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88E" w:rsidRPr="002C1414" w:rsidRDefault="000D0303">
      <w:pPr>
        <w:jc w:val="center"/>
        <w:rPr>
          <w:rFonts w:ascii="Arial" w:hAnsi="Arial"/>
        </w:rPr>
      </w:pPr>
      <w:r>
        <w:rPr>
          <w:noProof/>
        </w:rPr>
        <mc:AlternateContent>
          <mc:Choice Requires="wps">
            <w:drawing>
              <wp:anchor distT="0" distB="0" distL="114300" distR="114300" simplePos="0" relativeHeight="251663360" behindDoc="0" locked="0" layoutInCell="0" allowOverlap="1">
                <wp:simplePos x="0" y="0"/>
                <wp:positionH relativeFrom="column">
                  <wp:posOffset>3457575</wp:posOffset>
                </wp:positionH>
                <wp:positionV relativeFrom="paragraph">
                  <wp:posOffset>-445135</wp:posOffset>
                </wp:positionV>
                <wp:extent cx="2797175" cy="1104900"/>
                <wp:effectExtent l="3810" t="0" r="0" b="127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7175"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854912" w:rsidRDefault="00854912" w:rsidP="003207EC">
                            <w:pPr>
                              <w:rPr>
                                <w:rFonts w:ascii="SL_Times New Roman" w:hAnsi="SL_Times New Roman"/>
                                <w:b/>
                                <w:color w:val="000000"/>
                                <w:sz w:val="16"/>
                                <w:szCs w:val="16"/>
                                <w:lang w:val="tt-RU"/>
                              </w:rPr>
                            </w:pPr>
                          </w:p>
                          <w:p w:rsidR="00854912" w:rsidRPr="006824F0" w:rsidRDefault="00D62601" w:rsidP="008F21C3">
                            <w:pPr>
                              <w:rPr>
                                <w:color w:val="000000"/>
                                <w:sz w:val="28"/>
                                <w:szCs w:val="28"/>
                              </w:rPr>
                            </w:pPr>
                            <w:r>
                              <w:rPr>
                                <w:color w:val="000000"/>
                                <w:sz w:val="28"/>
                                <w:szCs w:val="28"/>
                                <w:lang w:val="tt"/>
                              </w:rPr>
                              <w:t>ТАТАРСТАН РЕСПУБЛИКАСЫ</w:t>
                            </w:r>
                          </w:p>
                          <w:p w:rsidR="00854912" w:rsidRPr="006824F0" w:rsidRDefault="00854912" w:rsidP="008F21C3">
                            <w:pPr>
                              <w:rPr>
                                <w:color w:val="000000"/>
                                <w:sz w:val="28"/>
                                <w:szCs w:val="28"/>
                                <w:lang w:val="tt-RU"/>
                              </w:rPr>
                            </w:pPr>
                            <w:r>
                              <w:rPr>
                                <w:color w:val="000000"/>
                                <w:sz w:val="28"/>
                                <w:szCs w:val="28"/>
                                <w:lang w:val="tt"/>
                              </w:rPr>
                              <w:t xml:space="preserve">  МАМАДЫШ МУНИЦИПАЛЬ РАЙОНЫ  РАЙОН СОВЕТЫ</w:t>
                            </w:r>
                          </w:p>
                          <w:p w:rsidR="00854912" w:rsidRPr="00EE519B" w:rsidRDefault="00854912" w:rsidP="003207EC">
                            <w:pPr>
                              <w:jc w:val="center"/>
                              <w:rPr>
                                <w:b/>
                                <w:color w:val="000000"/>
                                <w:sz w:val="12"/>
                                <w:szCs w:val="12"/>
                                <w:lang w:val="tt-RU"/>
                              </w:rPr>
                            </w:pPr>
                          </w:p>
                          <w:p w:rsidR="00854912" w:rsidRPr="00077385" w:rsidRDefault="00854912" w:rsidP="00077385">
                            <w:pPr>
                              <w:rPr>
                                <w:lang w:val="be-BY"/>
                              </w:rPr>
                            </w:pPr>
                            <w:r>
                              <w:rPr>
                                <w:rFonts w:ascii="SL_Times New Roman" w:hAnsi="SL_Times New Roman"/>
                                <w:lang w:val="be-BY"/>
                              </w:rPr>
                              <w:t xml:space="preserve">  </w:t>
                            </w:r>
                          </w:p>
                          <w:p w:rsidR="00854912" w:rsidRPr="00CF70C1" w:rsidRDefault="00854912" w:rsidP="00C67F28">
                            <w:pPr>
                              <w:pStyle w:val="a5"/>
                              <w:jc w:val="center"/>
                              <w:rPr>
                                <w:lang w:val="be-BY"/>
                              </w:rPr>
                            </w:pPr>
                          </w:p>
                          <w:p w:rsidR="00854912" w:rsidRPr="007C4361" w:rsidRDefault="00854912"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p>
                          <w:p w:rsidR="00854912" w:rsidRPr="007C4361" w:rsidRDefault="00854912" w:rsidP="001B5F1C">
                            <w:pPr>
                              <w:rPr>
                                <w:rFonts w:ascii="SL_Times New Roman" w:hAnsi="SL_Times New Roman"/>
                                <w:b/>
                                <w:color w:val="000000"/>
                                <w:sz w:val="16"/>
                                <w:szCs w:val="16"/>
                                <w:lang w:val="be-BY"/>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272.25pt;margin-top:-35.05pt;width:220.25pt;height: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" o:allowincell="f" filled="f" stroked="f" strokeweight="0">
                <v:textbox inset="0,0,0,0">
                  <w:txbxContent>
                    <w:p w:rsidR="00854912" w:rsidRDefault="00854912" w:rsidP="003207EC">
                      <w:pPr>
                        <w:rPr>
                          <w:rFonts w:ascii="SL_Times New Roman" w:hAnsi="SL_Times New Roman"/>
                          <w:b/>
                          <w:color w:val="000000"/>
                          <w:sz w:val="16"/>
                          <w:szCs w:val="16"/>
                          <w:lang w:val="tt-RU"/>
                        </w:rPr>
                      </w:pPr>
                    </w:p>
                    <w:p w:rsidR="00854912" w:rsidRPr="006824F0" w:rsidRDefault="00D62601" w:rsidP="008F21C3">
                      <w:pPr>
                        <w:rPr>
                          <w:color w:val="000000"/>
                          <w:sz w:val="28"/>
                          <w:szCs w:val="28"/>
                        </w:rPr>
                      </w:pPr>
                      <w:r>
                        <w:rPr>
                          <w:color w:val="000000"/>
                          <w:sz w:val="28"/>
                          <w:szCs w:val="28"/>
                          <w:lang w:val="tt"/>
                        </w:rPr>
                        <w:t>ТАТАРСТАН РЕСПУБЛИКАСЫ</w:t>
                      </w:r>
                    </w:p>
                    <w:p w:rsidR="00854912" w:rsidRPr="006824F0" w:rsidRDefault="00854912" w:rsidP="008F21C3">
                      <w:pPr>
                        <w:rPr>
                          <w:color w:val="000000"/>
                          <w:sz w:val="28"/>
                          <w:szCs w:val="28"/>
                          <w:lang w:val="tt-RU"/>
                        </w:rPr>
                      </w:pPr>
                      <w:r>
                        <w:rPr>
                          <w:color w:val="000000"/>
                          <w:sz w:val="28"/>
                          <w:szCs w:val="28"/>
                          <w:lang w:val="tt"/>
                        </w:rPr>
                        <w:t xml:space="preserve">  МАМАДЫШ МУНИЦИПАЛЬ РАЙОНЫ  РАЙОН СОВЕТЫ</w:t>
                      </w:r>
                    </w:p>
                    <w:p w:rsidR="00854912" w:rsidRPr="00EE519B" w:rsidRDefault="00854912" w:rsidP="003207EC">
                      <w:pPr>
                        <w:jc w:val="center"/>
                        <w:rPr>
                          <w:b/>
                          <w:color w:val="000000"/>
                          <w:sz w:val="12"/>
                          <w:szCs w:val="12"/>
                          <w:lang w:val="tt-RU"/>
                        </w:rPr>
                      </w:pPr>
                    </w:p>
                    <w:p w:rsidR="00854912" w:rsidRPr="00077385" w:rsidRDefault="00854912" w:rsidP="00077385">
                      <w:pPr>
                        <w:rPr>
                          <w:lang w:val="be-BY"/>
                        </w:rPr>
                      </w:pPr>
                      <w:r>
                        <w:rPr>
                          <w:rFonts w:ascii="SL_Times New Roman" w:hAnsi="SL_Times New Roman"/>
                          <w:lang w:val="be-BY"/>
                        </w:rPr>
                        <w:t xml:space="preserve">  </w:t>
                      </w:r>
                    </w:p>
                    <w:p w:rsidR="00854912" w:rsidRPr="00CF70C1" w:rsidRDefault="00854912" w:rsidP="00C67F28">
                      <w:pPr>
                        <w:pStyle w:val="a5"/>
                        <w:jc w:val="center"/>
                        <w:rPr>
                          <w:lang w:val="be-BY"/>
                        </w:rPr>
                      </w:pPr>
                    </w:p>
                    <w:p w:rsidR="00854912" w:rsidRPr="007C4361" w:rsidRDefault="00854912" w:rsidP="00E7055B">
                      <w:pPr>
                        <w:pStyle w:val="a5"/>
                        <w:tabs>
                          <w:tab w:val="left" w:pos="708"/>
                        </w:tabs>
                        <w:jc w:val="both"/>
                        <w:rPr>
                          <w:rFonts w:ascii="SL_Times New Roman" w:hAnsi="SL_Times New Roman"/>
                          <w:lang w:val="be-BY"/>
                        </w:rPr>
                      </w:pPr>
                      <w:r w:rsidRPr="007C4361">
                        <w:rPr>
                          <w:rFonts w:ascii="SL_Times New Roman" w:hAnsi="SL_Times New Roman"/>
                          <w:lang w:val="be-BY"/>
                        </w:rPr>
                        <w:t xml:space="preserve">             </w:t>
                      </w:r>
                    </w:p>
                    <w:p w:rsidR="00854912" w:rsidRPr="007C4361" w:rsidRDefault="00854912" w:rsidP="001B5F1C">
                      <w:pPr>
                        <w:rPr>
                          <w:rFonts w:ascii="SL_Times New Roman" w:hAnsi="SL_Times New Roman"/>
                          <w:b/>
                          <w:color w:val="000000"/>
                          <w:sz w:val="16"/>
                          <w:szCs w:val="16"/>
                          <w:lang w:val="be-BY"/>
                        </w:rPr>
                      </w:pPr>
                    </w:p>
                  </w:txbxContent>
                </v:textbox>
              </v:rect>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-262255</wp:posOffset>
                </wp:positionH>
                <wp:positionV relativeFrom="paragraph">
                  <wp:posOffset>-445135</wp:posOffset>
                </wp:positionV>
                <wp:extent cx="3062605" cy="1032510"/>
                <wp:effectExtent l="0" t="0" r="0" b="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2605" cy="1032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854912" w:rsidRDefault="00854912">
                            <w:pPr>
                              <w:rPr>
                                <w:sz w:val="16"/>
                                <w:szCs w:val="16"/>
                              </w:rPr>
                            </w:pPr>
                          </w:p>
                          <w:p w:rsidR="00854912" w:rsidRPr="006824F0" w:rsidRDefault="00854912" w:rsidP="003207EC">
                            <w:pPr>
                              <w:jc w:val="center"/>
                              <w:rPr>
                                <w:color w:val="000000"/>
                                <w:sz w:val="28"/>
                                <w:szCs w:val="28"/>
                                <w:lang w:val="be-BY"/>
                              </w:rPr>
                            </w:pPr>
                            <w:r>
                              <w:rPr>
                                <w:color w:val="000000"/>
                                <w:sz w:val="28"/>
                                <w:szCs w:val="28"/>
                                <w:lang w:val="tt"/>
                              </w:rPr>
                              <w:t>СОВЕТ  МАМАДЫШСКОГО</w:t>
                            </w:r>
                          </w:p>
                          <w:p w:rsidR="00854912" w:rsidRPr="006824F0" w:rsidRDefault="00854912" w:rsidP="003207EC">
                            <w:pPr>
                              <w:jc w:val="center"/>
                              <w:rPr>
                                <w:color w:val="000000"/>
                                <w:sz w:val="28"/>
                                <w:szCs w:val="28"/>
                              </w:rPr>
                            </w:pPr>
                            <w:r w:rsidRPr="006824F0">
                              <w:rPr>
                                <w:color w:val="000000"/>
                                <w:sz w:val="28"/>
                                <w:szCs w:val="28"/>
                                <w:lang w:val="tt"/>
                              </w:rPr>
                              <w:t xml:space="preserve"> МУНИЦИПАЛЬНОГО РАЙОНА</w:t>
                            </w:r>
                          </w:p>
                          <w:p w:rsidR="00854912" w:rsidRPr="006824F0" w:rsidRDefault="00854912" w:rsidP="00E7055B">
                            <w:pPr>
                              <w:jc w:val="center"/>
                              <w:rPr>
                                <w:color w:val="000000"/>
                                <w:sz w:val="28"/>
                                <w:szCs w:val="28"/>
                                <w:lang w:val="tt-RU"/>
                              </w:rPr>
                            </w:pPr>
                            <w:r w:rsidRPr="006824F0">
                              <w:rPr>
                                <w:color w:val="000000"/>
                                <w:sz w:val="28"/>
                                <w:szCs w:val="28"/>
                                <w:lang w:val="tt"/>
                              </w:rPr>
                              <w:t>ТАТАРСТАН РЕСПУБЛИКАСЫ</w:t>
                            </w:r>
                          </w:p>
                          <w:p w:rsidR="00854912" w:rsidRPr="006824F0" w:rsidRDefault="00854912" w:rsidP="00E7055B">
                            <w:pPr>
                              <w:jc w:val="center"/>
                              <w:rPr>
                                <w:color w:val="000000"/>
                                <w:sz w:val="12"/>
                                <w:szCs w:val="12"/>
                                <w:lang w:val="tt-RU"/>
                              </w:rPr>
                            </w:pPr>
                          </w:p>
                          <w:p w:rsidR="00854912" w:rsidRPr="00077385" w:rsidRDefault="00854912" w:rsidP="00CF70C1">
                            <w:pPr>
                              <w:jc w:val="center"/>
                              <w:rPr>
                                <w:lang w:val="be-BY"/>
                              </w:rPr>
                            </w:pPr>
                            <w:r>
                              <w:rPr>
                                <w:sz w:val="22"/>
                                <w:szCs w:val="22"/>
                                <w:lang w:val="be-BY"/>
                              </w:rPr>
                              <w:t xml:space="preserve">   </w:t>
                            </w:r>
                          </w:p>
                          <w:p w:rsidR="00854912" w:rsidRPr="00077385" w:rsidRDefault="00854912" w:rsidP="00C67F28">
                            <w:pPr>
                              <w:jc w:val="center"/>
                              <w:rPr>
                                <w:lang w:val="be-BY"/>
                              </w:rPr>
                            </w:pPr>
                          </w:p>
                          <w:p w:rsidR="00854912" w:rsidRPr="00235748" w:rsidRDefault="00854912" w:rsidP="00C67F28">
                            <w:pPr>
                              <w:jc w:val="center"/>
                              <w:rPr>
                                <w:lang w:val="be-BY"/>
                              </w:rPr>
                            </w:pPr>
                            <w:r w:rsidRPr="00235748">
                              <w:rPr>
                                <w:lang w:val="be-BY"/>
                              </w:rPr>
                              <w:t xml:space="preserve"> </w:t>
                            </w:r>
                          </w:p>
                          <w:p w:rsidR="00854912" w:rsidRPr="00FB5016" w:rsidRDefault="00854912" w:rsidP="008C1F65">
                            <w:pPr>
                              <w:jc w:val="center"/>
                              <w:rPr>
                                <w:rFonts w:ascii="SL_Times New Roman" w:hAnsi="SL_Times New Roman"/>
                                <w:lang w:val="be-BY"/>
                              </w:rPr>
                            </w:pPr>
                            <w:r>
                              <w:rPr>
                                <w:rFonts w:ascii="SL_Times New Roman" w:hAnsi="SL_Times New Roman"/>
                                <w:lang w:val="be-BY"/>
                              </w:rPr>
                              <w:t xml:space="preserve"> </w:t>
                            </w:r>
                          </w:p>
                          <w:p w:rsidR="00854912" w:rsidRPr="00FB5016" w:rsidRDefault="00854912">
                            <w:pPr>
                              <w:rPr>
                                <w:rFonts w:ascii="SL_Times New Roman" w:hAnsi="SL_Times New Roman"/>
                                <w:lang w:val="be-BY"/>
                              </w:rPr>
                            </w:pPr>
                          </w:p>
                          <w:p w:rsidR="00854912" w:rsidRPr="00053AFE" w:rsidRDefault="00854912">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id="Rectangle 6" o:spid="_x0000_s1027" style="position:absolute;left:0;text-align:left;margin-left:-20.65pt;margin-top:-35.05pt;width:241.15pt;height:81.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" o:allowincell="f" filled="f" stroked="f" strokeweight="0">
                <v:textbox inset="0,0,0,0">
                  <w:txbxContent>
                    <w:p w:rsidR="00854912" w:rsidRDefault="00854912">
                      <w:pPr>
                        <w:rPr>
                          <w:sz w:val="16"/>
                          <w:szCs w:val="16"/>
                        </w:rPr>
                      </w:pPr>
                    </w:p>
                    <w:p w:rsidR="00854912" w:rsidRPr="006824F0" w:rsidRDefault="00854912" w:rsidP="003207EC">
                      <w:pPr>
                        <w:jc w:val="center"/>
                        <w:rPr>
                          <w:color w:val="000000"/>
                          <w:sz w:val="28"/>
                          <w:szCs w:val="28"/>
                          <w:lang w:val="be-BY"/>
                        </w:rPr>
                      </w:pPr>
                      <w:r>
                        <w:rPr>
                          <w:color w:val="000000"/>
                          <w:sz w:val="28"/>
                          <w:szCs w:val="28"/>
                          <w:lang w:val="tt"/>
                        </w:rPr>
                        <w:t>СОВЕТ  МАМАДЫШСКОГО</w:t>
                      </w:r>
                    </w:p>
                    <w:p w:rsidR="00854912" w:rsidRPr="006824F0" w:rsidRDefault="00854912" w:rsidP="003207EC">
                      <w:pPr>
                        <w:jc w:val="center"/>
                        <w:rPr>
                          <w:color w:val="000000"/>
                          <w:sz w:val="28"/>
                          <w:szCs w:val="28"/>
                        </w:rPr>
                      </w:pPr>
                      <w:r w:rsidRPr="006824F0">
                        <w:rPr>
                          <w:color w:val="000000"/>
                          <w:sz w:val="28"/>
                          <w:szCs w:val="28"/>
                          <w:lang w:val="tt"/>
                        </w:rPr>
                        <w:t xml:space="preserve"> МУНИЦИПАЛЬНОГО РАЙОНА</w:t>
                      </w:r>
                    </w:p>
                    <w:p w:rsidR="00854912" w:rsidRPr="006824F0" w:rsidRDefault="00854912" w:rsidP="00E7055B">
                      <w:pPr>
                        <w:jc w:val="center"/>
                        <w:rPr>
                          <w:color w:val="000000"/>
                          <w:sz w:val="28"/>
                          <w:szCs w:val="28"/>
                          <w:lang w:val="tt-RU"/>
                        </w:rPr>
                      </w:pPr>
                      <w:r w:rsidRPr="006824F0">
                        <w:rPr>
                          <w:color w:val="000000"/>
                          <w:sz w:val="28"/>
                          <w:szCs w:val="28"/>
                          <w:lang w:val="tt"/>
                        </w:rPr>
                        <w:t>ТАТАРСТАН РЕСПУБЛИКАСЫ</w:t>
                      </w:r>
                    </w:p>
                    <w:p w:rsidR="00854912" w:rsidRPr="006824F0" w:rsidRDefault="00854912" w:rsidP="00E7055B">
                      <w:pPr>
                        <w:jc w:val="center"/>
                        <w:rPr>
                          <w:color w:val="000000"/>
                          <w:sz w:val="12"/>
                          <w:szCs w:val="12"/>
                          <w:lang w:val="tt-RU"/>
                        </w:rPr>
                      </w:pPr>
                    </w:p>
                    <w:p w:rsidR="00854912" w:rsidRPr="00077385" w:rsidRDefault="00854912" w:rsidP="00CF70C1">
                      <w:pPr>
                        <w:jc w:val="center"/>
                        <w:rPr>
                          <w:lang w:val="be-BY"/>
                        </w:rPr>
                      </w:pPr>
                      <w:r>
                        <w:rPr>
                          <w:sz w:val="22"/>
                          <w:szCs w:val="22"/>
                          <w:lang w:val="be-BY"/>
                        </w:rPr>
                        <w:t xml:space="preserve">   </w:t>
                      </w:r>
                    </w:p>
                    <w:p w:rsidR="00854912" w:rsidRPr="00077385" w:rsidRDefault="00854912" w:rsidP="00C67F28">
                      <w:pPr>
                        <w:jc w:val="center"/>
                        <w:rPr>
                          <w:lang w:val="be-BY"/>
                        </w:rPr>
                      </w:pPr>
                    </w:p>
                    <w:p w:rsidR="00854912" w:rsidRPr="00235748" w:rsidRDefault="00854912" w:rsidP="00C67F28">
                      <w:pPr>
                        <w:jc w:val="center"/>
                        <w:rPr>
                          <w:lang w:val="be-BY"/>
                        </w:rPr>
                      </w:pPr>
                      <w:r w:rsidRPr="00235748">
                        <w:rPr>
                          <w:lang w:val="be-BY"/>
                        </w:rPr>
                        <w:t xml:space="preserve"> </w:t>
                      </w:r>
                    </w:p>
                    <w:p w:rsidR="00854912" w:rsidRPr="00FB5016" w:rsidRDefault="00854912" w:rsidP="008C1F65">
                      <w:pPr>
                        <w:jc w:val="center"/>
                        <w:rPr>
                          <w:rFonts w:ascii="SL_Times New Roman" w:hAnsi="SL_Times New Roman"/>
                          <w:lang w:val="be-BY"/>
                        </w:rPr>
                      </w:pPr>
                      <w:r>
                        <w:rPr>
                          <w:rFonts w:ascii="SL_Times New Roman" w:hAnsi="SL_Times New Roman"/>
                          <w:lang w:val="be-BY"/>
                        </w:rPr>
                        <w:t xml:space="preserve"> </w:t>
                      </w:r>
                    </w:p>
                    <w:p w:rsidR="00854912" w:rsidRPr="00FB5016" w:rsidRDefault="00854912">
                      <w:pPr>
                        <w:rPr>
                          <w:rFonts w:ascii="SL_Times New Roman" w:hAnsi="SL_Times New Roman"/>
                          <w:lang w:val="be-BY"/>
                        </w:rPr>
                      </w:pPr>
                    </w:p>
                    <w:p w:rsidR="00854912" w:rsidRPr="00053AFE" w:rsidRDefault="00854912">
                      <w:pPr>
                        <w:rPr>
                          <w:rFonts w:ascii="SL_Times New Roman" w:hAnsi="SL_Times New Roman"/>
                          <w:b/>
                          <w:caps/>
                          <w:lang w:val="be-BY"/>
                          <w14:shadow w14:blurRad="50800" w14:dist="38100" w14:dir="2700000" w14:sx="100000" w14:sy="100000" w14:kx="0" w14:ky="0" w14:algn="tl">
                            <w14:srgbClr w14:val="000000">
                              <w14:alpha w14:val="60000"/>
                            </w14:srgbClr>
                          </w14:shadow>
                        </w:rPr>
                      </w:pPr>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2645410</wp:posOffset>
                </wp:positionH>
                <wp:positionV relativeFrom="paragraph">
                  <wp:posOffset>-489585</wp:posOffset>
                </wp:positionV>
                <wp:extent cx="810260" cy="1057275"/>
                <wp:effectExtent l="1270" t="1905" r="0" b="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0260" cy="1057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854912" w:rsidRDefault="00854912">
                            <w:pPr>
                              <w:jc w:val="center"/>
                            </w:pPr>
                            <w:r>
                              <w:rPr>
                                <w:noProof/>
                              </w:rPr>
                              <w:drawing>
                                <wp:inline distT="0" distB="0" distL="0" distR="0">
                                  <wp:extent cx="809625" cy="1057275"/>
                                  <wp:effectExtent l="0" t="0" r="0" b="0"/>
                                  <wp:docPr id="17004343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434307" name="Picture 1"/>
                                          <pic:cNvPicPr>
                                            <a:picLocks noChangeAspect="1" noChangeArrowheads="1"/>
                                          </pic:cNvPicPr>
                                        </pic:nvPicPr>
                                        <pic:blipFill>
                                          <a:blip r:embed="rId6"/>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left:0;text-align:left;margin-left:208.3pt;margin-top:-38.55pt;width:63.8pt;height:83.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" filled="f" stroked="f" strokeweight="0">
                <v:textbox style="mso-fit-shape-to-text:t" inset="0,0,0,0">
                  <w:txbxContent>
                    <w:p w:rsidR="00854912" w:rsidRDefault="00854912">
                      <w:pPr>
                        <w:jc w:val="center"/>
                      </w:pPr>
                      <w:r>
                        <w:rPr>
                          <w:noProof/>
                        </w:rPr>
                        <w:drawing>
                          <wp:inline distT="0" distB="0" distL="0" distR="0">
                            <wp:extent cx="809625" cy="1057275"/>
                            <wp:effectExtent l="0" t="0" r="0" b="0"/>
                            <wp:docPr id="170043430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434307" name="Picture 1"/>
                                    <pic:cNvPicPr>
                                      <a:picLocks noChangeAspect="1" noChangeArrowheads="1"/>
                                    </pic:cNvPicPr>
                                  </pic:nvPicPr>
                                  <pic:blipFill>
                                    <a:blip r:embed="rId7"/>
                                    <a:stretch>
                                      <a:fillRect/>
                                    </a:stretch>
                                  </pic:blipFill>
                                  <pic:spPr bwMode="auto">
                                    <a:xfrm>
                                      <a:off x="0" y="0"/>
                                      <a:ext cx="809625" cy="1057275"/>
                                    </a:xfrm>
                                    <a:prstGeom prst="rect">
                                      <a:avLst/>
                                    </a:prstGeom>
                                    <a:noFill/>
                                    <a:ln w="9525">
                                      <a:noFill/>
                                      <a:miter lim="800000"/>
                                      <a:headEnd/>
                                      <a:tailEnd/>
                                    </a:ln>
                                  </pic:spPr>
                                </pic:pic>
                              </a:graphicData>
                            </a:graphic>
                          </wp:inline>
                        </w:drawing>
                      </w:r>
                    </w:p>
                  </w:txbxContent>
                </v:textbox>
              </v:rect>
            </w:pict>
          </mc:Fallback>
        </mc:AlternateContent>
      </w:r>
      <w:r w:rsidRPr="002C1414">
        <w:rPr>
          <w:rFonts w:ascii="Arial" w:hAnsi="Arial"/>
          <w:lang w:val="tt"/>
        </w:rPr>
        <w:t>,</w:t>
      </w:r>
    </w:p>
    <w:p w:rsidR="008B288E" w:rsidRPr="002C1414" w:rsidRDefault="008B288E">
      <w:pPr>
        <w:jc w:val="center"/>
        <w:rPr>
          <w:rFonts w:ascii="Arial" w:hAnsi="Arial"/>
        </w:rPr>
      </w:pPr>
    </w:p>
    <w:p w:rsidR="008B288E" w:rsidRPr="002C1414" w:rsidRDefault="008B288E">
      <w:pPr>
        <w:jc w:val="center"/>
        <w:rPr>
          <w:rFonts w:ascii="Arial" w:hAnsi="Arial"/>
        </w:rPr>
      </w:pPr>
    </w:p>
    <w:p w:rsidR="008B288E" w:rsidRPr="002C1414" w:rsidRDefault="008B288E">
      <w:pPr>
        <w:jc w:val="center"/>
        <w:rPr>
          <w:rFonts w:ascii="Arial" w:hAnsi="Arial"/>
          <w:sz w:val="6"/>
          <w:szCs w:val="6"/>
        </w:rPr>
      </w:pPr>
    </w:p>
    <w:p w:rsidR="00D06FA7" w:rsidRPr="002C1414" w:rsidRDefault="00D06FA7">
      <w:pPr>
        <w:jc w:val="center"/>
        <w:rPr>
          <w:rFonts w:ascii="Arial" w:hAnsi="Arial"/>
          <w:sz w:val="14"/>
          <w:szCs w:val="14"/>
        </w:rPr>
      </w:pPr>
    </w:p>
    <w:p w:rsidR="0067489E" w:rsidRPr="002C1414" w:rsidRDefault="0067489E" w:rsidP="0067489E">
      <w:pPr>
        <w:pBdr>
          <w:bottom w:val="single" w:sz="18" w:space="1" w:color="auto"/>
        </w:pBdr>
        <w:ind w:firstLine="142"/>
        <w:rPr>
          <w:sz w:val="6"/>
          <w:szCs w:val="6"/>
        </w:rPr>
      </w:pPr>
    </w:p>
    <w:p w:rsidR="0067489E" w:rsidRPr="002C1414" w:rsidRDefault="0067489E" w:rsidP="00095CF6">
      <w:pPr>
        <w:spacing w:line="288" w:lineRule="auto"/>
        <w:rPr>
          <w:sz w:val="8"/>
          <w:szCs w:val="8"/>
          <w:lang w:val="tt-RU"/>
        </w:rPr>
      </w:pPr>
    </w:p>
    <w:p w:rsidR="00F00AA6" w:rsidRPr="002C1414" w:rsidRDefault="000D0303" w:rsidP="00F00AA6">
      <w:pPr>
        <w:jc w:val="both"/>
        <w:rPr>
          <w:sz w:val="28"/>
          <w:lang w:val="be-BY"/>
        </w:rPr>
      </w:pPr>
      <w:r w:rsidRPr="002C1414">
        <w:rPr>
          <w:sz w:val="28"/>
          <w:lang w:val="tt"/>
        </w:rPr>
        <w:t xml:space="preserve">   Карар                                                                                     Карар </w:t>
      </w:r>
    </w:p>
    <w:p w:rsidR="00F00AA6" w:rsidRPr="002C1414" w:rsidRDefault="00F00AA6" w:rsidP="00F00AA6">
      <w:pPr>
        <w:rPr>
          <w:sz w:val="28"/>
          <w:lang w:val="be-BY"/>
        </w:rPr>
      </w:pPr>
    </w:p>
    <w:p w:rsidR="002E0797" w:rsidRPr="00C11FFF" w:rsidRDefault="002E0797" w:rsidP="002E0797">
      <w:pPr>
        <w:spacing w:line="360" w:lineRule="auto"/>
        <w:rPr>
          <w:sz w:val="28"/>
        </w:rPr>
      </w:pPr>
      <w:r>
        <w:rPr>
          <w:sz w:val="28"/>
          <w:lang w:val="tt"/>
        </w:rPr>
        <w:t xml:space="preserve">  </w:t>
      </w:r>
      <w:r w:rsidRPr="00C11FFF">
        <w:rPr>
          <w:sz w:val="28"/>
        </w:rPr>
        <w:t xml:space="preserve">№  </w:t>
      </w:r>
      <w:r>
        <w:rPr>
          <w:sz w:val="28"/>
        </w:rPr>
        <w:t>1</w:t>
      </w:r>
      <w:r>
        <w:rPr>
          <w:sz w:val="28"/>
        </w:rPr>
        <w:t>-4</w:t>
      </w:r>
      <w:r w:rsidRPr="00C11FFF">
        <w:rPr>
          <w:sz w:val="28"/>
        </w:rPr>
        <w:t xml:space="preserve">                                                   </w:t>
      </w:r>
      <w:r>
        <w:rPr>
          <w:sz w:val="28"/>
        </w:rPr>
        <w:t xml:space="preserve">                  </w:t>
      </w:r>
      <w:r w:rsidRPr="00C11FFF">
        <w:rPr>
          <w:sz w:val="28"/>
        </w:rPr>
        <w:t xml:space="preserve">        от «</w:t>
      </w:r>
      <w:r>
        <w:rPr>
          <w:sz w:val="28"/>
        </w:rPr>
        <w:t>26</w:t>
      </w:r>
      <w:r w:rsidRPr="00C11FFF">
        <w:rPr>
          <w:sz w:val="28"/>
        </w:rPr>
        <w:t xml:space="preserve">» </w:t>
      </w:r>
      <w:r>
        <w:rPr>
          <w:sz w:val="28"/>
        </w:rPr>
        <w:t>декабря</w:t>
      </w:r>
      <w:r w:rsidRPr="00C11FFF">
        <w:rPr>
          <w:sz w:val="28"/>
        </w:rPr>
        <w:t xml:space="preserve"> 2025 г.</w:t>
      </w:r>
    </w:p>
    <w:p w:rsidR="000C39A5" w:rsidRPr="002C1414" w:rsidRDefault="000C39A5" w:rsidP="008C371A">
      <w:pPr>
        <w:pStyle w:val="af0"/>
        <w:jc w:val="center"/>
        <w:rPr>
          <w:rFonts w:ascii="Times New Roman" w:hAnsi="Times New Roman"/>
          <w:sz w:val="28"/>
          <w:szCs w:val="28"/>
        </w:rPr>
      </w:pPr>
    </w:p>
    <w:p w:rsidR="00FC2C37" w:rsidRPr="00FC2C37" w:rsidRDefault="00FC2C37" w:rsidP="00FC2C37">
      <w:pPr>
        <w:jc w:val="center"/>
        <w:rPr>
          <w:sz w:val="28"/>
          <w:szCs w:val="28"/>
          <w:lang w:val="tt"/>
        </w:rPr>
      </w:pPr>
      <w:r w:rsidRPr="00FC2C37">
        <w:rPr>
          <w:sz w:val="28"/>
          <w:szCs w:val="28"/>
          <w:lang w:val="tt"/>
        </w:rPr>
        <w:t xml:space="preserve">Мамадыш муниципаль районы Советының 2024 елның 13 декабрендәге </w:t>
      </w:r>
    </w:p>
    <w:p w:rsidR="00FC2C37" w:rsidRPr="00FC2C37" w:rsidRDefault="00FC2C37" w:rsidP="00FC2C37">
      <w:pPr>
        <w:jc w:val="center"/>
        <w:rPr>
          <w:sz w:val="28"/>
          <w:szCs w:val="28"/>
          <w:lang w:val="tt"/>
        </w:rPr>
      </w:pPr>
      <w:r w:rsidRPr="00FC2C37">
        <w:rPr>
          <w:sz w:val="28"/>
          <w:szCs w:val="28"/>
          <w:lang w:val="tt"/>
        </w:rPr>
        <w:t xml:space="preserve">«2025 елга һәм 2026 һәм 2027 еллар план чорына Мамадыш муниципаль районы бюджеты турында»1-38 номерлы карарына үзгәрешләр һәм өстәмәләр кертү турында </w:t>
      </w:r>
    </w:p>
    <w:p w:rsidR="002C1414" w:rsidRPr="00FC2C37" w:rsidRDefault="002C1414" w:rsidP="002C1414">
      <w:pPr>
        <w:jc w:val="center"/>
        <w:rPr>
          <w:sz w:val="28"/>
          <w:szCs w:val="28"/>
          <w:lang w:val="tt"/>
        </w:rPr>
      </w:pPr>
    </w:p>
    <w:p w:rsidR="002C1414" w:rsidRPr="000D0303" w:rsidRDefault="000D0303" w:rsidP="002C1414">
      <w:pPr>
        <w:jc w:val="both"/>
        <w:rPr>
          <w:sz w:val="28"/>
          <w:szCs w:val="28"/>
          <w:lang w:val="tt"/>
        </w:rPr>
      </w:pPr>
      <w:r w:rsidRPr="002C1414">
        <w:rPr>
          <w:sz w:val="28"/>
          <w:szCs w:val="28"/>
          <w:lang w:val="tt"/>
        </w:rPr>
        <w:t xml:space="preserve">           Россия Федерациясе Бюджет </w:t>
      </w:r>
      <w:hyperlink r:id="rId8" w:history="1">
        <w:r w:rsidRPr="002C1414">
          <w:rPr>
            <w:sz w:val="28"/>
            <w:szCs w:val="28"/>
            <w:lang w:val="tt"/>
          </w:rPr>
          <w:t>кодексы</w:t>
        </w:r>
      </w:hyperlink>
      <w:r w:rsidRPr="002C1414">
        <w:rPr>
          <w:sz w:val="28"/>
          <w:szCs w:val="28"/>
          <w:lang w:val="tt"/>
        </w:rPr>
        <w:t xml:space="preserve">, Татарстан Республикасы Бюджет </w:t>
      </w:r>
      <w:hyperlink r:id="rId9" w:history="1">
        <w:r w:rsidRPr="002C1414">
          <w:rPr>
            <w:sz w:val="28"/>
            <w:szCs w:val="28"/>
            <w:lang w:val="tt"/>
          </w:rPr>
          <w:t>кодексы</w:t>
        </w:r>
      </w:hyperlink>
      <w:r w:rsidRPr="002C1414">
        <w:rPr>
          <w:sz w:val="28"/>
          <w:szCs w:val="28"/>
          <w:lang w:val="tt"/>
        </w:rPr>
        <w:t xml:space="preserve">, Татарстан Республикасы Мамадыш муниципаль районы </w:t>
      </w:r>
      <w:hyperlink r:id="rId10" w:history="1">
        <w:r w:rsidRPr="002C1414">
          <w:rPr>
            <w:sz w:val="28"/>
            <w:szCs w:val="28"/>
            <w:lang w:val="tt"/>
          </w:rPr>
          <w:t>Уставы</w:t>
        </w:r>
      </w:hyperlink>
      <w:r w:rsidRPr="002C1414">
        <w:rPr>
          <w:sz w:val="28"/>
          <w:szCs w:val="28"/>
          <w:lang w:val="tt"/>
        </w:rPr>
        <w:t>, Мамадыш муниципаль районында бюджет процессы турындагы нигезләмә нигезендә, Мамадыш муниципаль районы Советы КАРАР КАБУЛ ИТТЕ:</w:t>
      </w:r>
      <w:r w:rsidRPr="002C1414">
        <w:rPr>
          <w:sz w:val="28"/>
          <w:szCs w:val="28"/>
          <w:lang w:val="tt"/>
        </w:rPr>
        <w:tab/>
      </w:r>
      <w:r w:rsidRPr="002C1414">
        <w:rPr>
          <w:sz w:val="28"/>
          <w:szCs w:val="28"/>
          <w:lang w:val="tt"/>
        </w:rPr>
        <w:tab/>
      </w:r>
    </w:p>
    <w:p w:rsidR="002C1414" w:rsidRPr="000D0303" w:rsidRDefault="000D0303" w:rsidP="002C1414">
      <w:pPr>
        <w:jc w:val="both"/>
        <w:rPr>
          <w:sz w:val="28"/>
          <w:szCs w:val="28"/>
          <w:lang w:val="tt"/>
        </w:rPr>
      </w:pPr>
      <w:r w:rsidRPr="002C1414">
        <w:rPr>
          <w:sz w:val="28"/>
          <w:szCs w:val="28"/>
          <w:lang w:val="tt"/>
        </w:rPr>
        <w:t xml:space="preserve">      1. «2025 елга, 2026 һәм 2027 еллар план чорына Татарстан Республикасы Мамадыш муниципаль районы бюджеты турында» 2024 елның 15 декабрендәге 1-38 номерлы Татарстан Республикасы Мамадыш муниципаль районы Советы карарына түбәндәге үзгәрешләрне һәм өстәмәләрне кертергә: </w:t>
      </w:r>
    </w:p>
    <w:p w:rsidR="002C1414" w:rsidRPr="000D0303" w:rsidRDefault="000D0303" w:rsidP="002C1414">
      <w:pPr>
        <w:jc w:val="both"/>
        <w:rPr>
          <w:rStyle w:val="af6"/>
          <w:b w:val="0"/>
          <w:bCs w:val="0"/>
          <w:color w:val="auto"/>
          <w:sz w:val="28"/>
          <w:szCs w:val="28"/>
          <w:lang w:val="tt"/>
        </w:rPr>
      </w:pPr>
      <w:r w:rsidRPr="000D0303">
        <w:rPr>
          <w:rStyle w:val="af6"/>
          <w:b w:val="0"/>
          <w:color w:val="auto"/>
          <w:sz w:val="28"/>
          <w:szCs w:val="28"/>
          <w:lang w:val="tt"/>
        </w:rPr>
        <w:t xml:space="preserve">        </w:t>
      </w:r>
    </w:p>
    <w:p w:rsidR="002C1414" w:rsidRPr="002C1414" w:rsidRDefault="000D0303" w:rsidP="002C1414">
      <w:pPr>
        <w:jc w:val="both"/>
        <w:rPr>
          <w:sz w:val="28"/>
          <w:szCs w:val="28"/>
        </w:rPr>
      </w:pPr>
      <w:r w:rsidRPr="002C1414">
        <w:rPr>
          <w:rStyle w:val="af6"/>
          <w:b w:val="0"/>
          <w:color w:val="auto"/>
          <w:sz w:val="28"/>
          <w:szCs w:val="28"/>
          <w:lang w:val="tt"/>
        </w:rPr>
        <w:t xml:space="preserve">      1. 1 статьяның 1 пунктының 1 пунктчасында «2 475 315,62» саннарын «2 603 888,86» саннарына алыштырырга.</w:t>
      </w:r>
    </w:p>
    <w:p w:rsidR="002C1414" w:rsidRPr="002C1414" w:rsidRDefault="000D0303" w:rsidP="002C1414">
      <w:pPr>
        <w:ind w:firstLine="567"/>
        <w:jc w:val="both"/>
        <w:rPr>
          <w:sz w:val="28"/>
          <w:szCs w:val="28"/>
        </w:rPr>
      </w:pPr>
      <w:r w:rsidRPr="002C1414">
        <w:rPr>
          <w:sz w:val="28"/>
          <w:szCs w:val="28"/>
          <w:lang w:val="tt"/>
        </w:rPr>
        <w:t>п.2  «2 553 657,32» саннарын «2 688 098,39» саннарына алыштырырга.</w:t>
      </w:r>
    </w:p>
    <w:p w:rsidR="002C1414" w:rsidRPr="002C1414" w:rsidRDefault="000D0303" w:rsidP="002C1414">
      <w:pPr>
        <w:ind w:firstLine="567"/>
        <w:jc w:val="both"/>
        <w:rPr>
          <w:sz w:val="28"/>
          <w:szCs w:val="28"/>
        </w:rPr>
      </w:pPr>
      <w:r w:rsidRPr="002C1414">
        <w:rPr>
          <w:sz w:val="28"/>
          <w:szCs w:val="28"/>
          <w:lang w:val="tt"/>
        </w:rPr>
        <w:t>п.3 Мамадыш муниципаль районының 2025 елга бюджет дефициты 84 209,53 мең сум тәшкил итә.</w:t>
      </w:r>
    </w:p>
    <w:p w:rsidR="002C1414" w:rsidRPr="002C1414" w:rsidRDefault="002C1414" w:rsidP="002C1414">
      <w:pPr>
        <w:ind w:firstLine="567"/>
        <w:jc w:val="both"/>
        <w:rPr>
          <w:sz w:val="28"/>
          <w:szCs w:val="28"/>
        </w:rPr>
      </w:pPr>
    </w:p>
    <w:p w:rsidR="002C1414" w:rsidRPr="000D0303" w:rsidRDefault="000D0303" w:rsidP="002C1414">
      <w:pPr>
        <w:jc w:val="both"/>
        <w:rPr>
          <w:sz w:val="28"/>
          <w:szCs w:val="28"/>
          <w:lang w:val="tt"/>
        </w:rPr>
      </w:pPr>
      <w:r w:rsidRPr="002C1414">
        <w:rPr>
          <w:sz w:val="28"/>
          <w:szCs w:val="28"/>
          <w:lang w:val="tt"/>
        </w:rPr>
        <w:t xml:space="preserve">      1 статьяның 3 пунктындагы 1 нче кушымтаның 1 нче таблицасын түбәндәге редакциядә бәян итәргә:</w:t>
      </w:r>
    </w:p>
    <w:p w:rsidR="002C1414" w:rsidRPr="000D0303" w:rsidRDefault="000D0303" w:rsidP="002C1414">
      <w:pPr>
        <w:rPr>
          <w:lang w:val="tt"/>
        </w:rPr>
      </w:pPr>
      <w:r w:rsidRPr="000D0303">
        <w:rPr>
          <w:lang w:val="tt"/>
        </w:rPr>
        <w:t xml:space="preserve">                                                                  </w:t>
      </w: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Pr="000D0303" w:rsidRDefault="002C1414" w:rsidP="002C1414">
      <w:pPr>
        <w:rPr>
          <w:lang w:val="tt"/>
        </w:rPr>
      </w:pPr>
    </w:p>
    <w:p w:rsidR="002C1414" w:rsidRDefault="002C1414" w:rsidP="002C1414">
      <w:pPr>
        <w:rPr>
          <w:lang w:val="tt"/>
        </w:rPr>
      </w:pPr>
    </w:p>
    <w:p w:rsidR="002E0797" w:rsidRPr="000D0303" w:rsidRDefault="002E0797" w:rsidP="002C1414">
      <w:pPr>
        <w:rPr>
          <w:lang w:val="tt"/>
        </w:rPr>
      </w:pPr>
    </w:p>
    <w:p w:rsidR="002C1414" w:rsidRPr="000D0303" w:rsidRDefault="002C1414" w:rsidP="002C1414">
      <w:pPr>
        <w:pStyle w:val="3"/>
        <w:jc w:val="left"/>
        <w:rPr>
          <w:b w:val="0"/>
          <w:bCs/>
          <w:szCs w:val="28"/>
          <w:u w:val="none"/>
          <w:lang w:val="tt"/>
        </w:rPr>
      </w:pPr>
    </w:p>
    <w:p w:rsidR="002C1414" w:rsidRPr="000D0303" w:rsidRDefault="002C1414" w:rsidP="002C1414">
      <w:pPr>
        <w:rPr>
          <w:lang w:val="tt" w:eastAsia="x-none"/>
        </w:rPr>
      </w:pPr>
    </w:p>
    <w:p w:rsidR="00FC2C37" w:rsidRDefault="00FC2C37" w:rsidP="00FC2C37">
      <w:pPr>
        <w:ind w:firstLine="4500"/>
        <w:jc w:val="right"/>
        <w:rPr>
          <w:sz w:val="28"/>
          <w:szCs w:val="28"/>
          <w:lang w:val="tt"/>
        </w:rPr>
      </w:pPr>
    </w:p>
    <w:p w:rsidR="00FC2C37" w:rsidRPr="00FC2C37" w:rsidRDefault="00FC2C37" w:rsidP="00FC2C37">
      <w:pPr>
        <w:ind w:firstLine="4500"/>
        <w:jc w:val="right"/>
        <w:rPr>
          <w:sz w:val="28"/>
          <w:szCs w:val="28"/>
          <w:lang w:val="tt"/>
        </w:rPr>
      </w:pPr>
      <w:r w:rsidRPr="00FC2C37">
        <w:rPr>
          <w:sz w:val="28"/>
          <w:szCs w:val="28"/>
          <w:lang w:val="tt"/>
        </w:rPr>
        <w:lastRenderedPageBreak/>
        <w:t xml:space="preserve">Татарстан Республикасы </w:t>
      </w:r>
    </w:p>
    <w:p w:rsidR="00FC2C37" w:rsidRPr="00FC2C37" w:rsidRDefault="00FC2C37" w:rsidP="00FC2C37">
      <w:pPr>
        <w:ind w:firstLine="4500"/>
        <w:jc w:val="right"/>
        <w:rPr>
          <w:sz w:val="28"/>
          <w:szCs w:val="28"/>
          <w:lang w:val="tt"/>
        </w:rPr>
      </w:pPr>
      <w:r w:rsidRPr="00FC2C37">
        <w:rPr>
          <w:sz w:val="28"/>
          <w:szCs w:val="28"/>
          <w:lang w:val="tt"/>
        </w:rPr>
        <w:t xml:space="preserve">Мамадыш муниципаль районы  </w:t>
      </w:r>
    </w:p>
    <w:p w:rsidR="00FC2C37" w:rsidRPr="00FC2C37" w:rsidRDefault="00FC2C37" w:rsidP="00FC2C37">
      <w:pPr>
        <w:ind w:firstLine="4500"/>
        <w:jc w:val="right"/>
        <w:rPr>
          <w:sz w:val="28"/>
          <w:szCs w:val="28"/>
          <w:lang w:val="tt"/>
        </w:rPr>
      </w:pPr>
      <w:r w:rsidRPr="00FC2C37">
        <w:rPr>
          <w:sz w:val="28"/>
          <w:szCs w:val="28"/>
          <w:lang w:val="tt"/>
        </w:rPr>
        <w:t xml:space="preserve"> Советының</w:t>
      </w:r>
      <w:r w:rsidRPr="00FC2C37">
        <w:rPr>
          <w:sz w:val="28"/>
          <w:szCs w:val="28"/>
          <w:lang w:val="tt"/>
        </w:rPr>
        <w:tab/>
      </w:r>
      <w:r w:rsidRPr="00FC2C37">
        <w:rPr>
          <w:sz w:val="28"/>
          <w:szCs w:val="28"/>
          <w:lang w:val="tt"/>
        </w:rPr>
        <w:tab/>
      </w:r>
      <w:r w:rsidRPr="00FC2C37">
        <w:rPr>
          <w:sz w:val="28"/>
          <w:szCs w:val="28"/>
          <w:lang w:val="tt"/>
        </w:rPr>
        <w:tab/>
        <w:t xml:space="preserve">                                                 </w:t>
      </w:r>
      <w:r w:rsidR="002E0797">
        <w:rPr>
          <w:sz w:val="28"/>
          <w:szCs w:val="28"/>
          <w:lang w:val="tt"/>
        </w:rPr>
        <w:t xml:space="preserve">26 нче декабрь </w:t>
      </w:r>
      <w:r w:rsidRPr="00FC2C37">
        <w:rPr>
          <w:sz w:val="28"/>
          <w:szCs w:val="28"/>
          <w:lang w:val="tt"/>
        </w:rPr>
        <w:t>2025 ел №</w:t>
      </w:r>
      <w:r w:rsidR="002E0797">
        <w:rPr>
          <w:sz w:val="28"/>
          <w:szCs w:val="28"/>
          <w:lang w:val="tt"/>
        </w:rPr>
        <w:t xml:space="preserve"> 1-4</w:t>
      </w:r>
    </w:p>
    <w:p w:rsidR="00FC2C37" w:rsidRPr="00FC2C37" w:rsidRDefault="00FC2C37" w:rsidP="00FC2C37">
      <w:pPr>
        <w:ind w:firstLine="4500"/>
        <w:jc w:val="right"/>
        <w:rPr>
          <w:sz w:val="28"/>
          <w:szCs w:val="28"/>
          <w:lang w:val="tt"/>
        </w:rPr>
      </w:pPr>
      <w:r w:rsidRPr="00FC2C37">
        <w:rPr>
          <w:sz w:val="28"/>
          <w:szCs w:val="28"/>
          <w:lang w:val="tt"/>
        </w:rPr>
        <w:t xml:space="preserve"> карарына</w:t>
      </w:r>
    </w:p>
    <w:p w:rsidR="00FC2C37" w:rsidRPr="00D62601" w:rsidRDefault="00FC2C37" w:rsidP="00FC2C37">
      <w:pPr>
        <w:ind w:firstLine="4500"/>
        <w:jc w:val="right"/>
        <w:rPr>
          <w:sz w:val="28"/>
          <w:szCs w:val="28"/>
          <w:lang w:val="tt"/>
        </w:rPr>
      </w:pPr>
      <w:r w:rsidRPr="00FC2C37">
        <w:rPr>
          <w:sz w:val="28"/>
          <w:szCs w:val="28"/>
          <w:lang w:val="tt"/>
        </w:rPr>
        <w:t xml:space="preserve"> 1 нче кушымта </w:t>
      </w:r>
    </w:p>
    <w:p w:rsidR="002C1414" w:rsidRPr="00D62601" w:rsidRDefault="000D0303" w:rsidP="002C1414">
      <w:pPr>
        <w:rPr>
          <w:lang w:val="tt"/>
        </w:rPr>
      </w:pPr>
      <w:r w:rsidRPr="00D62601">
        <w:rPr>
          <w:lang w:val="tt"/>
        </w:rPr>
        <w:t xml:space="preserve">                                                                  </w:t>
      </w:r>
    </w:p>
    <w:p w:rsidR="002C1414" w:rsidRPr="00D62601" w:rsidRDefault="000D0303" w:rsidP="002C1414">
      <w:pPr>
        <w:jc w:val="right"/>
        <w:rPr>
          <w:sz w:val="28"/>
          <w:szCs w:val="28"/>
          <w:lang w:val="tt"/>
        </w:rPr>
      </w:pPr>
      <w:r w:rsidRPr="002C1414">
        <w:rPr>
          <w:sz w:val="28"/>
          <w:szCs w:val="28"/>
          <w:lang w:val="tt"/>
        </w:rPr>
        <w:t xml:space="preserve">                                                                                                                                                                   1 нче таблица</w:t>
      </w:r>
    </w:p>
    <w:p w:rsidR="002C1414" w:rsidRPr="00D62601" w:rsidRDefault="000D0303" w:rsidP="002C1414">
      <w:pPr>
        <w:pStyle w:val="a3"/>
        <w:jc w:val="center"/>
        <w:rPr>
          <w:szCs w:val="28"/>
          <w:lang w:val="tt"/>
        </w:rPr>
      </w:pPr>
      <w:r w:rsidRPr="002C1414">
        <w:rPr>
          <w:szCs w:val="28"/>
          <w:lang w:val="tt"/>
        </w:rPr>
        <w:t>2025 елга Татарстан Республикасы Мамадыш муниципаль районының бюджет кытлыгын финанслау чыганаклары</w:t>
      </w:r>
    </w:p>
    <w:p w:rsidR="002C1414" w:rsidRPr="002C1414" w:rsidRDefault="000D0303" w:rsidP="002C1414">
      <w:pPr>
        <w:pStyle w:val="a3"/>
        <w:jc w:val="right"/>
        <w:rPr>
          <w:sz w:val="24"/>
        </w:rPr>
      </w:pPr>
      <w:r w:rsidRPr="002C1414">
        <w:rPr>
          <w:sz w:val="24"/>
          <w:lang w:val="tt"/>
        </w:rPr>
        <w:t xml:space="preserve">                                       (мең сум)</w:t>
      </w:r>
    </w:p>
    <w:tbl>
      <w:tblPr>
        <w:tblW w:w="4951" w:type="pct"/>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4"/>
        <w:gridCol w:w="4014"/>
        <w:gridCol w:w="2385"/>
      </w:tblGrid>
      <w:tr w:rsidR="00937F00" w:rsidTr="002C1414">
        <w:trPr>
          <w:trHeight w:val="403"/>
          <w:tblHeader/>
        </w:trPr>
        <w:tc>
          <w:tcPr>
            <w:tcW w:w="1542" w:type="pct"/>
            <w:vAlign w:val="center"/>
          </w:tcPr>
          <w:p w:rsidR="002C1414" w:rsidRPr="002C1414" w:rsidRDefault="000D0303" w:rsidP="00720EF5">
            <w:pPr>
              <w:pStyle w:val="a3"/>
              <w:jc w:val="center"/>
              <w:rPr>
                <w:sz w:val="24"/>
                <w:szCs w:val="24"/>
              </w:rPr>
            </w:pPr>
            <w:r w:rsidRPr="002C1414">
              <w:rPr>
                <w:sz w:val="24"/>
                <w:szCs w:val="24"/>
                <w:lang w:val="tt"/>
              </w:rPr>
              <w:t>Күрсәткеч коды</w:t>
            </w:r>
          </w:p>
        </w:tc>
        <w:tc>
          <w:tcPr>
            <w:tcW w:w="2169" w:type="pct"/>
            <w:noWrap/>
            <w:vAlign w:val="center"/>
          </w:tcPr>
          <w:p w:rsidR="002C1414" w:rsidRPr="002C1414" w:rsidRDefault="000D0303" w:rsidP="00720EF5">
            <w:pPr>
              <w:pStyle w:val="a3"/>
              <w:jc w:val="center"/>
              <w:rPr>
                <w:iCs/>
                <w:sz w:val="24"/>
                <w:szCs w:val="24"/>
              </w:rPr>
            </w:pPr>
            <w:r w:rsidRPr="002C1414">
              <w:rPr>
                <w:iCs/>
                <w:sz w:val="24"/>
                <w:szCs w:val="24"/>
                <w:lang w:val="tt"/>
              </w:rPr>
              <w:t>Күрсәткеч атамасы</w:t>
            </w:r>
          </w:p>
        </w:tc>
        <w:tc>
          <w:tcPr>
            <w:tcW w:w="1289" w:type="pct"/>
            <w:vAlign w:val="center"/>
          </w:tcPr>
          <w:p w:rsidR="002C1414" w:rsidRPr="002C1414" w:rsidRDefault="000D0303" w:rsidP="00720EF5">
            <w:pPr>
              <w:pStyle w:val="a3"/>
              <w:jc w:val="center"/>
              <w:rPr>
                <w:iCs/>
                <w:sz w:val="24"/>
                <w:szCs w:val="24"/>
              </w:rPr>
            </w:pPr>
            <w:r w:rsidRPr="002C1414">
              <w:rPr>
                <w:iCs/>
                <w:sz w:val="24"/>
                <w:szCs w:val="24"/>
                <w:lang w:val="tt"/>
              </w:rPr>
              <w:t>Сумма</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01 05 00 00 00 0000 500</w:t>
            </w:r>
          </w:p>
        </w:tc>
        <w:tc>
          <w:tcPr>
            <w:tcW w:w="2169" w:type="pct"/>
            <w:vAlign w:val="center"/>
          </w:tcPr>
          <w:p w:rsidR="002C1414" w:rsidRPr="002C1414" w:rsidRDefault="000D0303" w:rsidP="00720EF5">
            <w:pPr>
              <w:pStyle w:val="a3"/>
              <w:jc w:val="left"/>
              <w:rPr>
                <w:smallCaps/>
                <w:sz w:val="24"/>
                <w:szCs w:val="24"/>
              </w:rPr>
            </w:pPr>
            <w:r w:rsidRPr="002C1414">
              <w:rPr>
                <w:sz w:val="24"/>
                <w:szCs w:val="24"/>
                <w:lang w:val="tt"/>
              </w:rPr>
              <w:t>Бюджет акчаларының калдыкларын арттыру</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-2 603 888,86</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01 05 02 00 00 0000 500</w:t>
            </w:r>
          </w:p>
        </w:tc>
        <w:tc>
          <w:tcPr>
            <w:tcW w:w="2169" w:type="pct"/>
            <w:vAlign w:val="center"/>
          </w:tcPr>
          <w:p w:rsidR="002C1414" w:rsidRPr="002C1414" w:rsidRDefault="000D0303" w:rsidP="00720EF5">
            <w:pPr>
              <w:pStyle w:val="a3"/>
              <w:jc w:val="left"/>
              <w:rPr>
                <w:smallCaps/>
                <w:sz w:val="24"/>
                <w:szCs w:val="24"/>
              </w:rPr>
            </w:pPr>
            <w:r w:rsidRPr="002C1414">
              <w:rPr>
                <w:sz w:val="24"/>
                <w:szCs w:val="24"/>
                <w:lang w:val="tt"/>
              </w:rPr>
              <w:t>Бюджет акчаларының башка калдыкларын арттыру</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-2 603 888,86</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01 05 02 01 00 0000 510</w:t>
            </w:r>
          </w:p>
          <w:p w:rsidR="002C1414" w:rsidRPr="002C1414" w:rsidRDefault="002C1414" w:rsidP="00720EF5">
            <w:pPr>
              <w:pStyle w:val="a3"/>
              <w:jc w:val="left"/>
              <w:rPr>
                <w:sz w:val="24"/>
                <w:szCs w:val="24"/>
              </w:rPr>
            </w:pPr>
          </w:p>
        </w:tc>
        <w:tc>
          <w:tcPr>
            <w:tcW w:w="2169" w:type="pct"/>
            <w:vAlign w:val="center"/>
          </w:tcPr>
          <w:p w:rsidR="002C1414" w:rsidRPr="002C1414" w:rsidRDefault="000D0303" w:rsidP="00720EF5">
            <w:pPr>
              <w:pStyle w:val="a3"/>
              <w:jc w:val="left"/>
              <w:rPr>
                <w:smallCaps/>
                <w:sz w:val="24"/>
                <w:szCs w:val="24"/>
              </w:rPr>
            </w:pPr>
            <w:r w:rsidRPr="002C1414">
              <w:rPr>
                <w:sz w:val="24"/>
                <w:szCs w:val="24"/>
                <w:lang w:val="tt"/>
              </w:rPr>
              <w:t>Бюджет акчаларының башка калдыкларын арттыру</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-2 603 888,86</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01 05 02 01 05 0000 510</w:t>
            </w:r>
          </w:p>
        </w:tc>
        <w:tc>
          <w:tcPr>
            <w:tcW w:w="2169" w:type="pct"/>
            <w:vAlign w:val="center"/>
          </w:tcPr>
          <w:p w:rsidR="002C1414" w:rsidRPr="002C1414" w:rsidRDefault="000D0303" w:rsidP="00720EF5">
            <w:pPr>
              <w:pStyle w:val="a3"/>
              <w:jc w:val="left"/>
              <w:rPr>
                <w:sz w:val="24"/>
                <w:szCs w:val="24"/>
              </w:rPr>
            </w:pPr>
            <w:r w:rsidRPr="002C1414">
              <w:rPr>
                <w:sz w:val="24"/>
                <w:szCs w:val="24"/>
                <w:lang w:val="tt"/>
              </w:rPr>
              <w:t>Муниципаль район бюджеты акчаларының башка калдыкларын арттыру</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-2 603 888,86</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01 05 00 00 00 0000 600</w:t>
            </w:r>
          </w:p>
        </w:tc>
        <w:tc>
          <w:tcPr>
            <w:tcW w:w="2169" w:type="pct"/>
            <w:vAlign w:val="center"/>
          </w:tcPr>
          <w:p w:rsidR="002C1414" w:rsidRPr="002C1414" w:rsidRDefault="000D0303" w:rsidP="00720EF5">
            <w:pPr>
              <w:pStyle w:val="a3"/>
              <w:jc w:val="left"/>
              <w:rPr>
                <w:sz w:val="24"/>
                <w:szCs w:val="24"/>
              </w:rPr>
            </w:pPr>
            <w:r w:rsidRPr="002C1414">
              <w:rPr>
                <w:sz w:val="24"/>
                <w:szCs w:val="24"/>
                <w:lang w:val="tt"/>
              </w:rPr>
              <w:t xml:space="preserve">Калдыкларын киметү </w:t>
            </w:r>
          </w:p>
          <w:p w:rsidR="002C1414" w:rsidRPr="002C1414" w:rsidRDefault="000D0303" w:rsidP="00720EF5">
            <w:pPr>
              <w:pStyle w:val="a3"/>
              <w:jc w:val="left"/>
              <w:rPr>
                <w:smallCaps/>
                <w:sz w:val="24"/>
                <w:szCs w:val="24"/>
              </w:rPr>
            </w:pPr>
            <w:r w:rsidRPr="002C1414">
              <w:rPr>
                <w:sz w:val="24"/>
                <w:szCs w:val="24"/>
                <w:lang w:val="tt"/>
              </w:rPr>
              <w:t>бюджет акчалары</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 xml:space="preserve"> 2 688 098,39</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01 05 02 00 00 0000 600</w:t>
            </w:r>
          </w:p>
        </w:tc>
        <w:tc>
          <w:tcPr>
            <w:tcW w:w="2169" w:type="pct"/>
            <w:vAlign w:val="center"/>
          </w:tcPr>
          <w:p w:rsidR="002C1414" w:rsidRPr="002C1414" w:rsidRDefault="000D0303" w:rsidP="00720EF5">
            <w:pPr>
              <w:pStyle w:val="a3"/>
              <w:jc w:val="left"/>
              <w:rPr>
                <w:smallCaps/>
                <w:sz w:val="24"/>
                <w:szCs w:val="24"/>
              </w:rPr>
            </w:pPr>
            <w:r w:rsidRPr="002C1414">
              <w:rPr>
                <w:sz w:val="24"/>
                <w:szCs w:val="24"/>
                <w:lang w:val="tt"/>
              </w:rPr>
              <w:t>Бюджетларның башка калган акчаларын киметү</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2 688 098,39</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01 05 02 01 00 0000 610</w:t>
            </w:r>
          </w:p>
        </w:tc>
        <w:tc>
          <w:tcPr>
            <w:tcW w:w="2169" w:type="pct"/>
            <w:vAlign w:val="center"/>
          </w:tcPr>
          <w:p w:rsidR="002C1414" w:rsidRPr="002C1414" w:rsidRDefault="000D0303" w:rsidP="00720EF5">
            <w:pPr>
              <w:pStyle w:val="a3"/>
              <w:jc w:val="left"/>
              <w:rPr>
                <w:smallCaps/>
                <w:sz w:val="24"/>
                <w:szCs w:val="24"/>
              </w:rPr>
            </w:pPr>
            <w:r w:rsidRPr="002C1414">
              <w:rPr>
                <w:sz w:val="24"/>
                <w:szCs w:val="24"/>
                <w:lang w:val="tt"/>
              </w:rPr>
              <w:t>Бюджет акчаларының башка калдыкларын киметү</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2 688 098,39</w:t>
            </w:r>
          </w:p>
        </w:tc>
      </w:tr>
      <w:tr w:rsidR="00937F00" w:rsidTr="002C1414">
        <w:trPr>
          <w:trHeight w:val="570"/>
        </w:trPr>
        <w:tc>
          <w:tcPr>
            <w:tcW w:w="1542" w:type="pct"/>
            <w:vAlign w:val="center"/>
          </w:tcPr>
          <w:p w:rsidR="002C1414" w:rsidRPr="002C1414" w:rsidRDefault="000D0303" w:rsidP="00720EF5">
            <w:pPr>
              <w:pStyle w:val="a3"/>
              <w:jc w:val="left"/>
              <w:rPr>
                <w:sz w:val="24"/>
                <w:szCs w:val="24"/>
              </w:rPr>
            </w:pPr>
            <w:r w:rsidRPr="002C1414">
              <w:rPr>
                <w:sz w:val="24"/>
                <w:szCs w:val="24"/>
                <w:lang w:val="tt"/>
              </w:rPr>
              <w:t>01 05 02 01 05 0000 610</w:t>
            </w:r>
          </w:p>
        </w:tc>
        <w:tc>
          <w:tcPr>
            <w:tcW w:w="2169" w:type="pct"/>
            <w:vAlign w:val="center"/>
          </w:tcPr>
          <w:p w:rsidR="002C1414" w:rsidRPr="002C1414" w:rsidRDefault="000D0303" w:rsidP="00720EF5">
            <w:pPr>
              <w:pStyle w:val="a3"/>
              <w:jc w:val="left"/>
              <w:rPr>
                <w:sz w:val="24"/>
                <w:szCs w:val="24"/>
              </w:rPr>
            </w:pPr>
            <w:r w:rsidRPr="002C1414">
              <w:rPr>
                <w:sz w:val="24"/>
                <w:szCs w:val="24"/>
                <w:lang w:val="tt"/>
              </w:rPr>
              <w:t>Муниципаль район бюджеты акчаларының башка калдыкларын киметү</w:t>
            </w:r>
          </w:p>
        </w:tc>
        <w:tc>
          <w:tcPr>
            <w:tcW w:w="1289" w:type="pct"/>
            <w:noWrap/>
            <w:vAlign w:val="center"/>
          </w:tcPr>
          <w:p w:rsidR="002C1414" w:rsidRPr="002C1414" w:rsidRDefault="000D0303" w:rsidP="00720EF5">
            <w:pPr>
              <w:pStyle w:val="a3"/>
              <w:rPr>
                <w:iCs/>
                <w:sz w:val="22"/>
                <w:szCs w:val="22"/>
              </w:rPr>
            </w:pPr>
            <w:r w:rsidRPr="002C1414">
              <w:rPr>
                <w:iCs/>
                <w:sz w:val="22"/>
                <w:szCs w:val="22"/>
                <w:lang w:val="tt"/>
              </w:rPr>
              <w:t>2 688 098,39</w:t>
            </w:r>
          </w:p>
        </w:tc>
      </w:tr>
    </w:tbl>
    <w:p w:rsidR="002C1414" w:rsidRPr="002C1414" w:rsidRDefault="002C1414" w:rsidP="002C1414">
      <w:pPr>
        <w:ind w:left="4956" w:right="-82"/>
        <w:jc w:val="center"/>
        <w:rPr>
          <w:bCs/>
          <w:sz w:val="28"/>
          <w:szCs w:val="28"/>
        </w:rPr>
      </w:pPr>
    </w:p>
    <w:p w:rsidR="002C1414" w:rsidRPr="002C1414" w:rsidRDefault="002C1414" w:rsidP="002C1414">
      <w:pPr>
        <w:ind w:left="4956" w:right="-82"/>
        <w:jc w:val="center"/>
        <w:rPr>
          <w:bCs/>
          <w:sz w:val="28"/>
          <w:szCs w:val="28"/>
        </w:rPr>
      </w:pPr>
    </w:p>
    <w:p w:rsidR="002C1414" w:rsidRPr="002C1414" w:rsidRDefault="000D0303" w:rsidP="002C1414">
      <w:pPr>
        <w:ind w:firstLine="708"/>
        <w:jc w:val="both"/>
        <w:rPr>
          <w:sz w:val="28"/>
          <w:szCs w:val="28"/>
        </w:rPr>
      </w:pPr>
      <w:r w:rsidRPr="002C1414">
        <w:rPr>
          <w:sz w:val="28"/>
          <w:szCs w:val="28"/>
          <w:lang w:val="tt"/>
        </w:rPr>
        <w:t>3. «2025 елга Мамадыш муниципаль районы бюджеты керемнәренең фаразлана торган күләмнәре» 2 нче кушымтаның 1 нче таблицасын түбәндәге редакциядә бәян итәргә:</w:t>
      </w:r>
    </w:p>
    <w:p w:rsidR="00FC2C37" w:rsidRPr="00FC2C37" w:rsidRDefault="000D0303" w:rsidP="00FC2C37">
      <w:pPr>
        <w:ind w:firstLine="4500"/>
        <w:jc w:val="right"/>
        <w:rPr>
          <w:sz w:val="28"/>
          <w:szCs w:val="28"/>
          <w:lang w:val="tt"/>
        </w:rPr>
      </w:pPr>
      <w:r w:rsidRPr="002C1414">
        <w:rPr>
          <w:sz w:val="24"/>
          <w:szCs w:val="24"/>
          <w:lang w:val="tt"/>
        </w:rPr>
        <w:tab/>
      </w:r>
      <w:r w:rsidRPr="002C1414">
        <w:rPr>
          <w:sz w:val="24"/>
          <w:szCs w:val="24"/>
          <w:lang w:val="tt"/>
        </w:rPr>
        <w:tab/>
      </w:r>
      <w:r w:rsidRPr="002C1414">
        <w:rPr>
          <w:sz w:val="24"/>
          <w:szCs w:val="24"/>
          <w:lang w:val="tt"/>
        </w:rPr>
        <w:tab/>
      </w:r>
      <w:r w:rsidRPr="002C1414">
        <w:rPr>
          <w:sz w:val="24"/>
          <w:szCs w:val="24"/>
          <w:lang w:val="tt"/>
        </w:rPr>
        <w:tab/>
      </w:r>
      <w:r w:rsidRPr="002C1414">
        <w:rPr>
          <w:sz w:val="24"/>
          <w:szCs w:val="24"/>
          <w:lang w:val="tt"/>
        </w:rPr>
        <w:tab/>
        <w:t xml:space="preserve">                              </w:t>
      </w:r>
      <w:r w:rsidR="00FC2C37" w:rsidRPr="00FC2C37">
        <w:rPr>
          <w:sz w:val="28"/>
          <w:szCs w:val="28"/>
          <w:lang w:val="tt"/>
        </w:rPr>
        <w:t xml:space="preserve">Татарстан Республикасы </w:t>
      </w:r>
    </w:p>
    <w:p w:rsidR="00FC2C37" w:rsidRPr="00FC2C37" w:rsidRDefault="00FC2C37" w:rsidP="00FC2C37">
      <w:pPr>
        <w:ind w:firstLine="4500"/>
        <w:jc w:val="right"/>
        <w:rPr>
          <w:sz w:val="28"/>
          <w:szCs w:val="28"/>
          <w:lang w:val="tt"/>
        </w:rPr>
      </w:pPr>
      <w:r w:rsidRPr="00FC2C37">
        <w:rPr>
          <w:sz w:val="28"/>
          <w:szCs w:val="28"/>
          <w:lang w:val="tt"/>
        </w:rPr>
        <w:t xml:space="preserve">Мамадыш муниципаль районы  </w:t>
      </w:r>
    </w:p>
    <w:p w:rsidR="002E0797" w:rsidRDefault="002E0797" w:rsidP="002E0797">
      <w:pPr>
        <w:ind w:firstLine="4500"/>
        <w:rPr>
          <w:sz w:val="28"/>
          <w:szCs w:val="28"/>
          <w:lang w:val="tt"/>
        </w:rPr>
      </w:pPr>
      <w:r>
        <w:rPr>
          <w:sz w:val="28"/>
          <w:szCs w:val="28"/>
          <w:lang w:val="tt"/>
        </w:rPr>
        <w:t xml:space="preserve">                 </w:t>
      </w:r>
      <w:r w:rsidR="00FC2C37" w:rsidRPr="00FC2C37">
        <w:rPr>
          <w:sz w:val="28"/>
          <w:szCs w:val="28"/>
          <w:lang w:val="tt"/>
        </w:rPr>
        <w:t xml:space="preserve">Советының                                           </w:t>
      </w:r>
    </w:p>
    <w:p w:rsidR="00FC2C37" w:rsidRPr="00FC2C37" w:rsidRDefault="002E0797" w:rsidP="002E0797">
      <w:pPr>
        <w:ind w:firstLine="4500"/>
        <w:rPr>
          <w:sz w:val="28"/>
          <w:szCs w:val="28"/>
          <w:lang w:val="tt"/>
        </w:rPr>
      </w:pPr>
      <w:r>
        <w:rPr>
          <w:sz w:val="28"/>
          <w:szCs w:val="28"/>
          <w:lang w:val="tt"/>
        </w:rPr>
        <w:t xml:space="preserve">                 </w:t>
      </w:r>
      <w:r>
        <w:rPr>
          <w:sz w:val="28"/>
          <w:szCs w:val="28"/>
          <w:lang w:val="tt"/>
        </w:rPr>
        <w:t xml:space="preserve">26 нче декабрь </w:t>
      </w:r>
      <w:r w:rsidRPr="00FC2C37">
        <w:rPr>
          <w:sz w:val="28"/>
          <w:szCs w:val="28"/>
          <w:lang w:val="tt"/>
        </w:rPr>
        <w:t>2025 ел №</w:t>
      </w:r>
      <w:r>
        <w:rPr>
          <w:sz w:val="28"/>
          <w:szCs w:val="28"/>
          <w:lang w:val="tt"/>
        </w:rPr>
        <w:t xml:space="preserve"> 1-4</w:t>
      </w:r>
    </w:p>
    <w:p w:rsidR="00FC2C37" w:rsidRPr="00FC2C37" w:rsidRDefault="00FC2C37" w:rsidP="00FC2C37">
      <w:pPr>
        <w:ind w:firstLine="4500"/>
        <w:jc w:val="right"/>
        <w:rPr>
          <w:sz w:val="28"/>
          <w:szCs w:val="28"/>
          <w:lang w:val="tt"/>
        </w:rPr>
      </w:pPr>
      <w:r w:rsidRPr="00FC2C37">
        <w:rPr>
          <w:sz w:val="28"/>
          <w:szCs w:val="28"/>
          <w:lang w:val="tt"/>
        </w:rPr>
        <w:t xml:space="preserve"> </w:t>
      </w:r>
      <w:bookmarkStart w:id="0" w:name="_GoBack"/>
      <w:bookmarkEnd w:id="0"/>
      <w:r w:rsidRPr="00FC2C37">
        <w:rPr>
          <w:sz w:val="28"/>
          <w:szCs w:val="28"/>
          <w:lang w:val="tt"/>
        </w:rPr>
        <w:t>карарына</w:t>
      </w:r>
    </w:p>
    <w:p w:rsidR="00FC2C37" w:rsidRPr="00FC2C37" w:rsidRDefault="00FC2C37" w:rsidP="00FC2C37">
      <w:pPr>
        <w:ind w:firstLine="4500"/>
        <w:jc w:val="right"/>
        <w:rPr>
          <w:sz w:val="28"/>
          <w:szCs w:val="28"/>
        </w:rPr>
      </w:pPr>
      <w:r w:rsidRPr="00FC2C37">
        <w:rPr>
          <w:sz w:val="28"/>
          <w:szCs w:val="28"/>
          <w:lang w:val="tt"/>
        </w:rPr>
        <w:t xml:space="preserve"> 2 нче кушымта </w:t>
      </w:r>
    </w:p>
    <w:p w:rsidR="00FC2C37" w:rsidRPr="00FC2C37" w:rsidRDefault="00FC2C37" w:rsidP="00FC2C37">
      <w:pPr>
        <w:autoSpaceDE w:val="0"/>
        <w:autoSpaceDN w:val="0"/>
        <w:rPr>
          <w:sz w:val="28"/>
          <w:szCs w:val="28"/>
        </w:rPr>
      </w:pPr>
      <w:r w:rsidRPr="00FC2C37">
        <w:rPr>
          <w:sz w:val="28"/>
          <w:szCs w:val="28"/>
        </w:rPr>
        <w:tab/>
      </w:r>
      <w:r w:rsidRPr="00FC2C37">
        <w:rPr>
          <w:sz w:val="28"/>
          <w:szCs w:val="28"/>
        </w:rPr>
        <w:tab/>
        <w:t xml:space="preserve">                                                                                                                                                                                       </w:t>
      </w:r>
    </w:p>
    <w:p w:rsidR="002C1414" w:rsidRPr="002C1414" w:rsidRDefault="00FC2C37" w:rsidP="00FC2C37">
      <w:pPr>
        <w:pStyle w:val="ConsPlusNormal"/>
        <w:widowControl/>
        <w:jc w:val="right"/>
      </w:pPr>
      <w:r w:rsidRPr="00FC2C37">
        <w:rPr>
          <w:szCs w:val="28"/>
          <w:lang w:val="tt"/>
        </w:rPr>
        <w:t xml:space="preserve"> 1 нче таблица</w:t>
      </w:r>
      <w:r w:rsidRPr="00FC2C37">
        <w:rPr>
          <w:szCs w:val="28"/>
          <w:lang w:val="tt"/>
        </w:rPr>
        <w:tab/>
      </w:r>
      <w:r w:rsidR="000D0303" w:rsidRPr="002C1414">
        <w:rPr>
          <w:szCs w:val="28"/>
          <w:lang w:val="tt"/>
        </w:rPr>
        <w:tab/>
        <w:t xml:space="preserve">  </w:t>
      </w:r>
    </w:p>
    <w:p w:rsidR="002C1414" w:rsidRPr="002C1414" w:rsidRDefault="000D0303" w:rsidP="002C1414">
      <w:r w:rsidRPr="002C1414">
        <w:t xml:space="preserve">                                                     </w:t>
      </w:r>
    </w:p>
    <w:p w:rsidR="00FC2C37" w:rsidRPr="00FC2C37" w:rsidRDefault="00FC2C37" w:rsidP="00FC2C37">
      <w:pPr>
        <w:jc w:val="center"/>
        <w:rPr>
          <w:sz w:val="28"/>
          <w:szCs w:val="28"/>
          <w:lang w:val="tt"/>
        </w:rPr>
      </w:pPr>
      <w:r w:rsidRPr="00FC2C37">
        <w:rPr>
          <w:sz w:val="28"/>
          <w:szCs w:val="28"/>
          <w:lang w:val="tt"/>
        </w:rPr>
        <w:t xml:space="preserve">2025 елга </w:t>
      </w:r>
      <w:r>
        <w:rPr>
          <w:sz w:val="28"/>
          <w:szCs w:val="28"/>
          <w:lang w:val="tt"/>
        </w:rPr>
        <w:t xml:space="preserve">ТР </w:t>
      </w:r>
      <w:r w:rsidRPr="00FC2C37">
        <w:rPr>
          <w:sz w:val="28"/>
          <w:szCs w:val="28"/>
          <w:lang w:val="tt"/>
        </w:rPr>
        <w:t>Мамадыш муниципаль районы</w:t>
      </w:r>
    </w:p>
    <w:p w:rsidR="002C1414" w:rsidRPr="002C1414" w:rsidRDefault="00FC2C37" w:rsidP="00FC2C37">
      <w:pPr>
        <w:jc w:val="center"/>
        <w:rPr>
          <w:sz w:val="28"/>
          <w:szCs w:val="28"/>
        </w:rPr>
      </w:pPr>
      <w:r w:rsidRPr="00FC2C37">
        <w:rPr>
          <w:sz w:val="28"/>
          <w:szCs w:val="28"/>
          <w:lang w:val="tt"/>
        </w:rPr>
        <w:lastRenderedPageBreak/>
        <w:t xml:space="preserve"> бюджеты керемнәренең фаразлана торган күләмнәре </w:t>
      </w:r>
    </w:p>
    <w:p w:rsidR="002C1414" w:rsidRPr="002C1414" w:rsidRDefault="000D0303" w:rsidP="004A778E">
      <w:pPr>
        <w:tabs>
          <w:tab w:val="left" w:pos="7980"/>
        </w:tabs>
        <w:jc w:val="right"/>
      </w:pPr>
      <w:r>
        <w:rPr>
          <w:sz w:val="28"/>
          <w:szCs w:val="28"/>
          <w:lang w:val="tt"/>
        </w:rPr>
        <w:t>(мең сум)</w:t>
      </w:r>
    </w:p>
    <w:tbl>
      <w:tblPr>
        <w:tblW w:w="5174" w:type="pct"/>
        <w:tblInd w:w="-176" w:type="dxa"/>
        <w:tblLayout w:type="fixed"/>
        <w:tblLook w:val="0000" w:firstRow="0" w:lastRow="0" w:firstColumn="0" w:lastColumn="0" w:noHBand="0" w:noVBand="0"/>
      </w:tblPr>
      <w:tblGrid>
        <w:gridCol w:w="5121"/>
        <w:gridCol w:w="3062"/>
        <w:gridCol w:w="1487"/>
      </w:tblGrid>
      <w:tr w:rsidR="00937F00" w:rsidTr="002C1414">
        <w:trPr>
          <w:trHeight w:val="792"/>
          <w:tblHeader/>
        </w:trPr>
        <w:tc>
          <w:tcPr>
            <w:tcW w:w="2648"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1414" w:rsidRPr="002C1414" w:rsidRDefault="000D0303" w:rsidP="00720EF5">
            <w:pPr>
              <w:jc w:val="center"/>
            </w:pPr>
            <w:r w:rsidRPr="002C1414">
              <w:rPr>
                <w:lang w:val="tt"/>
              </w:rPr>
              <w:t>Атамасы</w:t>
            </w:r>
          </w:p>
        </w:tc>
        <w:tc>
          <w:tcPr>
            <w:tcW w:w="158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1414" w:rsidRPr="002C1414" w:rsidRDefault="000D0303" w:rsidP="00720EF5">
            <w:pPr>
              <w:jc w:val="center"/>
            </w:pPr>
            <w:r w:rsidRPr="002C1414">
              <w:rPr>
                <w:lang w:val="tt"/>
              </w:rPr>
              <w:t>Керем коды</w:t>
            </w:r>
          </w:p>
        </w:tc>
        <w:tc>
          <w:tcPr>
            <w:tcW w:w="7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Сумма</w:t>
            </w:r>
          </w:p>
        </w:tc>
      </w:tr>
      <w:tr w:rsidR="00937F00" w:rsidTr="002C1414">
        <w:trPr>
          <w:trHeight w:val="283"/>
          <w:tblHeader/>
        </w:trPr>
        <w:tc>
          <w:tcPr>
            <w:tcW w:w="2648" w:type="pct"/>
            <w:vMerge/>
            <w:tcBorders>
              <w:top w:val="single" w:sz="4" w:space="0" w:color="auto"/>
              <w:left w:val="single" w:sz="4" w:space="0" w:color="auto"/>
              <w:bottom w:val="single" w:sz="4" w:space="0" w:color="auto"/>
              <w:right w:val="single" w:sz="4" w:space="0" w:color="auto"/>
            </w:tcBorders>
            <w:vAlign w:val="center"/>
          </w:tcPr>
          <w:p w:rsidR="002C1414" w:rsidRPr="002C1414" w:rsidRDefault="002C1414" w:rsidP="00720EF5"/>
        </w:tc>
        <w:tc>
          <w:tcPr>
            <w:tcW w:w="1583" w:type="pct"/>
            <w:vMerge/>
            <w:tcBorders>
              <w:top w:val="single" w:sz="4" w:space="0" w:color="auto"/>
              <w:left w:val="single" w:sz="4" w:space="0" w:color="auto"/>
              <w:bottom w:val="single" w:sz="4" w:space="0" w:color="auto"/>
              <w:right w:val="single" w:sz="4" w:space="0" w:color="auto"/>
            </w:tcBorders>
            <w:vAlign w:val="center"/>
          </w:tcPr>
          <w:p w:rsidR="002C1414" w:rsidRPr="002C1414" w:rsidRDefault="002C1414" w:rsidP="00720EF5"/>
        </w:tc>
        <w:tc>
          <w:tcPr>
            <w:tcW w:w="769" w:type="pct"/>
            <w:vMerge/>
            <w:tcBorders>
              <w:top w:val="single" w:sz="4" w:space="0" w:color="auto"/>
              <w:left w:val="single" w:sz="4" w:space="0" w:color="auto"/>
              <w:bottom w:val="single" w:sz="4" w:space="0" w:color="auto"/>
              <w:right w:val="single" w:sz="4" w:space="0" w:color="auto"/>
            </w:tcBorders>
            <w:vAlign w:val="center"/>
          </w:tcPr>
          <w:p w:rsidR="002C1414" w:rsidRPr="002C1414" w:rsidRDefault="002C1414" w:rsidP="00720EF5"/>
        </w:tc>
      </w:tr>
      <w:tr w:rsidR="00937F00" w:rsidTr="002C1414">
        <w:trPr>
          <w:trHeight w:val="294"/>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rPr>
            </w:pPr>
            <w:r w:rsidRPr="002C1414">
              <w:rPr>
                <w:bCs/>
                <w:lang w:val="tt"/>
              </w:rPr>
              <w:t>САЛЫМ ҺӘМ САЛЫМ БУЛМАГАН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jc w:val="center"/>
              <w:rPr>
                <w:bCs/>
                <w:sz w:val="22"/>
                <w:szCs w:val="22"/>
              </w:rPr>
            </w:pPr>
            <w:r w:rsidRPr="002C1414">
              <w:rPr>
                <w:bCs/>
                <w:sz w:val="22"/>
                <w:szCs w:val="22"/>
                <w:lang w:val="tt"/>
              </w:rPr>
              <w:t>1 00 00000 00 0000 000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882 993,93</w:t>
            </w:r>
          </w:p>
        </w:tc>
      </w:tr>
      <w:tr w:rsidR="00937F00" w:rsidTr="002C1414">
        <w:trPr>
          <w:trHeight w:val="273"/>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ТАБЫШКА, КЕРЕМГӘ САЛЫМНАР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jc w:val="center"/>
              <w:rPr>
                <w:sz w:val="22"/>
                <w:szCs w:val="22"/>
              </w:rPr>
            </w:pPr>
            <w:r w:rsidRPr="002C1414">
              <w:rPr>
                <w:sz w:val="22"/>
                <w:szCs w:val="22"/>
                <w:lang w:val="tt"/>
              </w:rPr>
              <w:t>1 01 00000 00 0000 000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754 481,20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Физик затлар керемнәренә салым</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jc w:val="center"/>
              <w:rPr>
                <w:sz w:val="22"/>
                <w:szCs w:val="22"/>
              </w:rPr>
            </w:pPr>
            <w:r w:rsidRPr="002C1414">
              <w:rPr>
                <w:sz w:val="22"/>
                <w:szCs w:val="22"/>
                <w:lang w:val="tt"/>
              </w:rPr>
              <w:t>1 01 02000 01 0000 110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754 481,20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Россия Федерациясе территориясендә гамәлгә ашырыла торган товарларга (эшләргә, хезмәт күрсәтүләргә) салымнар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2C1414" w:rsidP="00720EF5">
            <w:pPr>
              <w:jc w:val="center"/>
              <w:rPr>
                <w:bCs/>
                <w:sz w:val="22"/>
                <w:szCs w:val="22"/>
              </w:rPr>
            </w:pPr>
          </w:p>
          <w:p w:rsidR="002C1414" w:rsidRPr="002C1414" w:rsidRDefault="000D0303" w:rsidP="00720EF5">
            <w:pPr>
              <w:jc w:val="center"/>
              <w:rPr>
                <w:bCs/>
                <w:sz w:val="22"/>
                <w:szCs w:val="22"/>
              </w:rPr>
            </w:pPr>
            <w:r w:rsidRPr="002C1414">
              <w:rPr>
                <w:bCs/>
                <w:sz w:val="22"/>
                <w:szCs w:val="22"/>
                <w:lang w:val="tt"/>
              </w:rPr>
              <w:t>1 03 00000 00 0000 000</w:t>
            </w:r>
          </w:p>
          <w:p w:rsidR="002C1414" w:rsidRPr="002C1414" w:rsidRDefault="002C1414" w:rsidP="00720EF5">
            <w:pPr>
              <w:jc w:val="center"/>
              <w:rPr>
                <w:sz w:val="22"/>
                <w:szCs w:val="22"/>
              </w:rPr>
            </w:pPr>
          </w:p>
        </w:tc>
        <w:tc>
          <w:tcPr>
            <w:tcW w:w="769" w:type="pct"/>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2C1414" w:rsidP="00720EF5">
            <w:pPr>
              <w:jc w:val="center"/>
              <w:rPr>
                <w:sz w:val="22"/>
                <w:szCs w:val="22"/>
              </w:rPr>
            </w:pPr>
          </w:p>
          <w:p w:rsidR="002C1414" w:rsidRPr="002C1414" w:rsidRDefault="000D0303" w:rsidP="00720EF5">
            <w:pPr>
              <w:jc w:val="center"/>
              <w:rPr>
                <w:sz w:val="22"/>
                <w:szCs w:val="22"/>
              </w:rPr>
            </w:pPr>
            <w:r w:rsidRPr="002C1414">
              <w:rPr>
                <w:sz w:val="22"/>
                <w:szCs w:val="22"/>
                <w:lang w:val="tt"/>
              </w:rPr>
              <w:t>39 314,80</w:t>
            </w:r>
          </w:p>
        </w:tc>
      </w:tr>
      <w:tr w:rsidR="00937F00" w:rsidTr="002C1414">
        <w:trPr>
          <w:trHeight w:val="837"/>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sz w:val="22"/>
                <w:szCs w:val="22"/>
              </w:rPr>
            </w:pPr>
            <w:r w:rsidRPr="002C1414">
              <w:rPr>
                <w:sz w:val="22"/>
                <w:szCs w:val="22"/>
                <w:lang w:val="tt"/>
              </w:rPr>
              <w:t>Россия Федерациясе территориясендә җитештерелә торган акцизлы товарлар (продукция) буенча акцизлар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sz w:val="22"/>
                <w:szCs w:val="22"/>
              </w:rPr>
            </w:pPr>
            <w:r w:rsidRPr="002C1414">
              <w:rPr>
                <w:bCs/>
                <w:sz w:val="22"/>
                <w:szCs w:val="22"/>
                <w:lang w:val="tt"/>
              </w:rPr>
              <w:t>1 03 02000 01 0000 110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39 314,80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Җыелма керемгә салымнар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1 05 00000 00 0000 000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35 793,00</w:t>
            </w:r>
          </w:p>
        </w:tc>
      </w:tr>
      <w:tr w:rsidR="00937F00" w:rsidTr="002C1414">
        <w:trPr>
          <w:trHeight w:val="319"/>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Салым салуның гадиләштерелгән системасын куллануга бәйле рәвештә салым түләүчеләрдән алына торган салым</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1 05 01000 00 0000 110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30 000,00</w:t>
            </w:r>
          </w:p>
        </w:tc>
      </w:tr>
      <w:tr w:rsidR="00937F00" w:rsidTr="002C1414">
        <w:trPr>
          <w:trHeight w:val="34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Бердәм авыл хуҗалыгы салымы</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1 05 03000 01 0000 110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367,00</w:t>
            </w:r>
          </w:p>
        </w:tc>
      </w:tr>
      <w:tr w:rsidR="00937F00" w:rsidTr="002C1414">
        <w:trPr>
          <w:trHeight w:val="303"/>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Салым салуның патент системасын куллануга бәйле рәвештә алына торган салым</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1 05 04000 02 0000 110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5 426,00</w:t>
            </w:r>
          </w:p>
        </w:tc>
      </w:tr>
      <w:tr w:rsidR="00937F00" w:rsidTr="002C1414">
        <w:trPr>
          <w:trHeight w:val="303"/>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Табигый ресурслардан файдаланган өчен салымнар, җыемнар һәм даими түләүләр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1 07 00000 00 0000 000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2C1414" w:rsidP="00720EF5">
            <w:pPr>
              <w:jc w:val="center"/>
              <w:rPr>
                <w:sz w:val="22"/>
                <w:szCs w:val="22"/>
              </w:rPr>
            </w:pPr>
          </w:p>
          <w:p w:rsidR="002C1414" w:rsidRPr="002C1414" w:rsidRDefault="002C1414" w:rsidP="00720EF5">
            <w:pPr>
              <w:jc w:val="center"/>
              <w:rPr>
                <w:sz w:val="22"/>
                <w:szCs w:val="22"/>
              </w:rPr>
            </w:pPr>
          </w:p>
          <w:p w:rsidR="002C1414" w:rsidRPr="002C1414" w:rsidRDefault="000D0303" w:rsidP="00720EF5">
            <w:pPr>
              <w:jc w:val="center"/>
              <w:rPr>
                <w:sz w:val="22"/>
                <w:szCs w:val="22"/>
              </w:rPr>
            </w:pPr>
            <w:r w:rsidRPr="002C1414">
              <w:rPr>
                <w:sz w:val="22"/>
                <w:szCs w:val="22"/>
                <w:lang w:val="tt"/>
              </w:rPr>
              <w:t>9 560,00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Файдалы казылмалар чыгаруга салым</w:t>
            </w:r>
          </w:p>
          <w:p w:rsidR="002C1414" w:rsidRPr="002C1414" w:rsidRDefault="002C1414" w:rsidP="00720EF5">
            <w:pPr>
              <w:rPr>
                <w:sz w:val="22"/>
                <w:szCs w:val="22"/>
              </w:rPr>
            </w:pP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1 07 01000 01 0000 110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9 560,00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ДӘҮЛӘТ ПОШЛИНАСЫ</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 xml:space="preserve">1 08 00000 00 0000 000 </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14 236,60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pPr>
              <w:jc w:val="both"/>
              <w:rPr>
                <w:sz w:val="22"/>
                <w:szCs w:val="22"/>
              </w:rPr>
            </w:pPr>
            <w:r w:rsidRPr="002C1414">
              <w:rPr>
                <w:sz w:val="22"/>
                <w:szCs w:val="22"/>
                <w:lang w:val="tt"/>
              </w:rPr>
              <w:t xml:space="preserve">Гомуми юрисдикция судларында җәмәгать судьялары тарафыннан карала торган эшләр буенча дәүләт пошлинасы </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1 08 03000 01 0000 110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14 206,60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pPr>
              <w:jc w:val="both"/>
              <w:rPr>
                <w:sz w:val="22"/>
                <w:szCs w:val="22"/>
              </w:rPr>
            </w:pPr>
            <w:r w:rsidRPr="002C1414">
              <w:rPr>
                <w:sz w:val="22"/>
                <w:szCs w:val="22"/>
                <w:lang w:val="tt"/>
              </w:rPr>
              <w:t>Дәүләт теркәвенә алу, шулай ук башка юридик әһәмиятле гамәлләрне башкару өчен дәүләт пошлинасы</w:t>
            </w:r>
          </w:p>
          <w:p w:rsidR="002C1414" w:rsidRPr="002C1414" w:rsidRDefault="002C1414" w:rsidP="00720EF5">
            <w:pPr>
              <w:jc w:val="both"/>
              <w:rPr>
                <w:sz w:val="22"/>
                <w:szCs w:val="22"/>
              </w:rPr>
            </w:pP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1 08 07000 01 0000 110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30,00</w:t>
            </w:r>
          </w:p>
        </w:tc>
      </w:tr>
      <w:tr w:rsidR="00937F00" w:rsidTr="002C1414">
        <w:trPr>
          <w:trHeight w:val="6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ДӘҮЛӘТ ҺӘМ МУНИЦИПАЛЬ МИЛЕКТӘГЕ МӨЛКӘТНЕ ФАЙДАЛАНУДАН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1 11 00000 00 0000 000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10 147,40</w:t>
            </w:r>
          </w:p>
        </w:tc>
      </w:tr>
      <w:tr w:rsidR="00937F00" w:rsidTr="002C1414">
        <w:trPr>
          <w:trHeight w:val="858"/>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Дәүләт һәм муниципаль милекне (бюджет һәм автоном учреждениеләр милкеннән, шулай ук дәүләт һәм муниципаль унитар предприятиеләр, шул исәптән казна предприятиеләре милкеннән тыш) түләүле файдалануга биргән өчен аренда түләве яки башка түләү рәвешендә алына торган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1 11 05000 00 0000 120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9 587,40</w:t>
            </w:r>
          </w:p>
        </w:tc>
      </w:tr>
      <w:tr w:rsidR="00937F00" w:rsidTr="002C1414">
        <w:trPr>
          <w:trHeight w:val="10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Дәүләт һәм муниципаль милектәге мөлкәтне һәм хокукларны файдаланудан башка керемнәр (бюджет һәм автоном учреждениеләр мөлкәтеннән, шулай ук дәүләт һәм муниципаль унитар предприятиеләр, шул исәптән казна предприятиеләре мөлкәтеннән тыш)</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1 11 09000 00 0000 120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560,00</w:t>
            </w:r>
          </w:p>
        </w:tc>
      </w:tr>
      <w:tr w:rsidR="00937F00" w:rsidTr="002C1414">
        <w:trPr>
          <w:trHeight w:val="457"/>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ТАБИГЫЙ РЕСУРСЛАРДАН ФАЙДАЛАНГАНДА ТҮЛӘҮЛӘР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1 12 00000 00 0000 000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2 666,60</w:t>
            </w:r>
          </w:p>
        </w:tc>
      </w:tr>
      <w:tr w:rsidR="00937F00" w:rsidTr="002C1414">
        <w:trPr>
          <w:trHeight w:val="227"/>
        </w:trPr>
        <w:tc>
          <w:tcPr>
            <w:tcW w:w="2648" w:type="pct"/>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pPr>
              <w:jc w:val="both"/>
              <w:rPr>
                <w:sz w:val="22"/>
                <w:szCs w:val="22"/>
              </w:rPr>
            </w:pPr>
            <w:r w:rsidRPr="002C1414">
              <w:rPr>
                <w:sz w:val="22"/>
                <w:szCs w:val="22"/>
                <w:lang w:val="tt"/>
              </w:rPr>
              <w:t>Әйләнә-тирә мохиткә тискәре йогынты өчен түләү</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1 12 01000 01 0000 120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2 666,60</w:t>
            </w:r>
          </w:p>
        </w:tc>
      </w:tr>
      <w:tr w:rsidR="00937F00" w:rsidTr="002C1414">
        <w:trPr>
          <w:trHeight w:val="462"/>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lastRenderedPageBreak/>
              <w:t>ТҮЛӘҮЛЕ ХЕЗМӘТЛӘР КҮРСӘТҮДӘН ҺӘМ ДӘҮЛӘТ ЧЫГЫМНАРЫН КОМПЕНСАЦИЯЛӘҮДӘН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1 13 00000 00 0000 000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347,73</w:t>
            </w:r>
          </w:p>
        </w:tc>
      </w:tr>
      <w:tr w:rsidR="00937F00" w:rsidTr="002C1414">
        <w:trPr>
          <w:trHeight w:val="462"/>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sz w:val="22"/>
                <w:szCs w:val="22"/>
                <w:lang w:val="tt"/>
              </w:rPr>
              <w:t>Муниципаль районнар мөлкәтен файдалануга бәйле рәвештә тотылган чыгымнарны каплау тәртибендә керә торган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1 13 0206505 0000 130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347,73</w:t>
            </w:r>
          </w:p>
        </w:tc>
      </w:tr>
      <w:tr w:rsidR="00937F00" w:rsidTr="002C1414">
        <w:trPr>
          <w:trHeight w:val="462"/>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МАТДИ ҺӘМ МАТДИ БУЛМАГАН АКТИВЛАРНЫ САТУДАН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1 14 00000 00 0000 000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16 002,60</w:t>
            </w:r>
          </w:p>
        </w:tc>
      </w:tr>
      <w:tr w:rsidR="00937F00" w:rsidTr="002C1414">
        <w:trPr>
          <w:trHeight w:val="462"/>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Дәүләт милкендә һәм муниципаль милектә булган мөлкәтне (бюджет һәм автоном учреждениеләрнең күчемле милкеннән, шулай ук дәүләт һәм муниципаль унитар предприятиеләре, шул исәптән казна предприятиеләре милкеннән тыш) сатудан алынган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1 14 02000 00 0000 410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4546,00</w:t>
            </w:r>
          </w:p>
        </w:tc>
      </w:tr>
      <w:tr w:rsidR="00937F00" w:rsidTr="002C1414">
        <w:trPr>
          <w:trHeight w:val="491"/>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Дәүләт һәм муниципаль милектә булган җир кишәрлекләрен сатудан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1 14 06000 00 0000 430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11 456,60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ШТРАФЛАР, САНКЦИЯЛӘР, ЗЫЯННЫ КАПЛАУ</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1 16 00000 00 0000 000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444,00</w:t>
            </w:r>
          </w:p>
        </w:tc>
      </w:tr>
      <w:tr w:rsidR="00937F00" w:rsidTr="002C1414">
        <w:trPr>
          <w:trHeight w:val="567"/>
        </w:trPr>
        <w:tc>
          <w:tcPr>
            <w:tcW w:w="2648" w:type="pct"/>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pPr>
              <w:jc w:val="both"/>
            </w:pPr>
            <w:r w:rsidRPr="002C1414">
              <w:rPr>
                <w:sz w:val="22"/>
                <w:szCs w:val="22"/>
                <w:lang w:val="tt"/>
              </w:rPr>
              <w:t>Административ хокук бозулар турында Россия Федерациясе Кодексы белән билгеләнгән административ штрафлар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1 16 01000 01 0000 140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74,00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pPr>
              <w:jc w:val="both"/>
              <w:rPr>
                <w:sz w:val="22"/>
                <w:szCs w:val="22"/>
              </w:rPr>
            </w:pPr>
            <w:r w:rsidRPr="002C1414">
              <w:rPr>
                <w:sz w:val="22"/>
                <w:szCs w:val="22"/>
                <w:lang w:val="tt"/>
              </w:rPr>
              <w:t>Дәүләт (муниципаль) органы, бюджеттан тыш дәүләт фонды белән идарә итү органы, казна учреждениесе, Россия Федерациясе Үзәк банкы, Россия Федерациясе исеменнән эш итүче башка оешма каршындагы йөкләмәләрне үтәмәгән яисә тиешенчә үтәмәгән очракта закон яки шартнамә нигезендә түләнгән штрафлар, неустойкалар, пенялар.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1 16 07000 00 0000 140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10,00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Дәүләт Оборона заказы турында Россия Федерациясе законнарын бозган өчен акчалата түләтүләр (штрафлар)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1 16 10000 00 0000 140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24,00</w:t>
            </w:r>
          </w:p>
        </w:tc>
      </w:tr>
      <w:tr w:rsidR="00937F00" w:rsidTr="002C1414">
        <w:trPr>
          <w:trHeight w:val="289"/>
        </w:trPr>
        <w:tc>
          <w:tcPr>
            <w:tcW w:w="2648"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2C1414" w:rsidP="00720EF5">
            <w:pPr>
              <w:rPr>
                <w:sz w:val="22"/>
                <w:szCs w:val="22"/>
              </w:rPr>
            </w:pPr>
          </w:p>
          <w:p w:rsidR="002C1414" w:rsidRPr="002C1414" w:rsidRDefault="000D0303" w:rsidP="00720EF5">
            <w:pPr>
              <w:rPr>
                <w:sz w:val="22"/>
                <w:szCs w:val="22"/>
              </w:rPr>
            </w:pPr>
            <w:r w:rsidRPr="002C1414">
              <w:rPr>
                <w:sz w:val="22"/>
                <w:szCs w:val="22"/>
                <w:lang w:val="tt"/>
              </w:rPr>
              <w:t>Зыянны каплау максатларында түләнә торган түләүләр</w:t>
            </w:r>
          </w:p>
          <w:p w:rsidR="002C1414" w:rsidRPr="002C1414" w:rsidRDefault="002C1414" w:rsidP="00720EF5">
            <w:pPr>
              <w:rPr>
                <w:sz w:val="22"/>
                <w:szCs w:val="22"/>
              </w:rPr>
            </w:pP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1 16 11000 01 0000 140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336,00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2C1414" w:rsidP="00720EF5"/>
          <w:p w:rsidR="002C1414" w:rsidRPr="002C1414" w:rsidRDefault="000D0303" w:rsidP="00720EF5">
            <w:r w:rsidRPr="002C1414">
              <w:rPr>
                <w:lang w:val="tt"/>
              </w:rPr>
              <w:t>ТҮЛӘҮСЕЗ КЕРЕМНӘР</w:t>
            </w:r>
          </w:p>
          <w:p w:rsidR="002C1414" w:rsidRPr="002C1414" w:rsidRDefault="002C1414" w:rsidP="00720EF5"/>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2 00 00000 00 0000 000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1 720 894,93</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Россия Федерациясе бюджет системасының башка бюджетларыннан кире кайтарылмый торган кертемнәр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1 467 433,47</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 Россия Федерациясе бюджет системасы бюджетларына дотацияләр</w:t>
            </w:r>
          </w:p>
          <w:p w:rsidR="002C1414" w:rsidRPr="002C1414" w:rsidRDefault="002C1414" w:rsidP="00720EF5"/>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2 02 15000 00 0000 150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28 215,80</w:t>
            </w:r>
          </w:p>
        </w:tc>
      </w:tr>
      <w:tr w:rsidR="00937F00" w:rsidTr="002C1414">
        <w:trPr>
          <w:trHeight w:val="336"/>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bCs/>
                <w:lang w:val="tt"/>
              </w:rPr>
              <w:t>Россия Федерациясе бюджет системасы бюджетларына субсидияләр (бюджетара субсидияләр)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2 02 20000 00 0000 150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704 628,20</w:t>
            </w:r>
          </w:p>
        </w:tc>
      </w:tr>
      <w:tr w:rsidR="00937F00" w:rsidTr="002C1414">
        <w:trPr>
          <w:trHeight w:val="212"/>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bCs/>
                <w:lang w:val="tt"/>
              </w:rPr>
              <w:t xml:space="preserve">Россия Федерациясе бюджет системасы бюджетларына субвенцияләр </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2 02 30000 00 0000 150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555 389,04</w:t>
            </w:r>
          </w:p>
        </w:tc>
      </w:tr>
      <w:tr w:rsidR="00937F00" w:rsidTr="002C1414">
        <w:trPr>
          <w:trHeight w:val="391"/>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Башка бюджетара трансфертлар </w:t>
            </w:r>
          </w:p>
          <w:p w:rsidR="002C1414" w:rsidRPr="002C1414" w:rsidRDefault="002C1414" w:rsidP="00720EF5"/>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2 02 40000 00 0000 150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sz w:val="22"/>
                <w:szCs w:val="22"/>
                <w:lang w:val="tt"/>
              </w:rPr>
              <w:t>179 200,43</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i/>
              </w:rPr>
            </w:pPr>
            <w:r w:rsidRPr="002C1414">
              <w:rPr>
                <w:i/>
                <w:lang w:val="tt"/>
              </w:rPr>
              <w:t>Төзелгән килешүләр нигезендә җирле әһәмияттәге мәсьәләләрне хәл итү вәкаләтләренең бер өлешен гамәлгә ашыру өчен җирлекләр бюджетларыннан муниципаль районнар бюджетларына тапшырыла торган бюджетара трансфертлар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2 02 40014 05 0000 150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8 137,50</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rPr>
                <w:i/>
              </w:rPr>
            </w:pPr>
            <w:r w:rsidRPr="002C1414">
              <w:rPr>
                <w:i/>
                <w:lang w:val="tt"/>
              </w:rPr>
              <w:lastRenderedPageBreak/>
              <w:t>Дәүләт (муниципаль) оешмаларыннан муниципаль районнар бюджетларына кире кайтарылмый торган башка кертемнәр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2 02 45050 05 0000 150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1 171,80</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i/>
              </w:rPr>
            </w:pPr>
            <w:r w:rsidRPr="002C1414">
              <w:rPr>
                <w:i/>
                <w:lang w:val="tt"/>
              </w:rPr>
              <w:t>Гомуми белем бирү оешмаларында балалар иҗтимагый берләшмәләре белән хезмәттәшлек итү һәм тәрбияләү буенча директорларның киңәшчеләре эшчәнлеген тәэмин итү чараларын үткәрүгә муниципаль районнар бюджетларына тапшырыла торган бюджетара трансфертлар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2 02 45179 05 0000 150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3 272,55</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rPr>
                <w:i/>
              </w:rPr>
            </w:pPr>
            <w:r w:rsidRPr="002C1414">
              <w:rPr>
                <w:i/>
                <w:lang w:val="tt"/>
              </w:rPr>
              <w:t>Муниципаль районнар бюджетларына тапшырыла торган башка бюджетара трансфертлар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202 49999 05 0000 150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166 618,58</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rPr>
            </w:pPr>
            <w:r w:rsidRPr="002C1414">
              <w:rPr>
                <w:bCs/>
                <w:lang w:val="tt"/>
              </w:rPr>
              <w:t>ДӘҮЛӘТ (МУНИЦИПАЛЬ) ОЕШМАЛАРЫННАН КЕРГӘН КИРЕ КАЙТАРЫЛМЫЙ ТОРГАН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2 03 00000 00 0000 150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2 175,65</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rPr>
            </w:pPr>
            <w:r w:rsidRPr="002C1414">
              <w:rPr>
                <w:bCs/>
                <w:lang w:val="tt"/>
              </w:rPr>
              <w:t>Дәүләт (муниципаль) оешмаларыннан муниципаль районнар бюджетларына кире кайтарылмый торган башка кертемнәр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sz w:val="22"/>
                <w:szCs w:val="22"/>
              </w:rPr>
            </w:pPr>
            <w:r w:rsidRPr="002C1414">
              <w:rPr>
                <w:sz w:val="22"/>
                <w:szCs w:val="22"/>
                <w:lang w:val="tt"/>
              </w:rPr>
              <w:t>2 03 0509905 0000 150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2175,65</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sz w:val="22"/>
                <w:szCs w:val="22"/>
              </w:rPr>
            </w:pPr>
            <w:r w:rsidRPr="002C1414">
              <w:rPr>
                <w:bCs/>
                <w:lang w:val="tt"/>
              </w:rPr>
              <w:t>Максатчан билгеләнештәге субсидияләрнең, субвенцияләрнең һәм башка бюджетара трансфертларның узган еллардан калган өлешен кайтарудан Россия Федерациясе бюджет системасы бюджетларына кергән керемнәр</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sz w:val="22"/>
                <w:szCs w:val="22"/>
                <w:lang w:val="tt"/>
              </w:rPr>
              <w:t>2 18 00000 00 0000 000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257 153,68</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i/>
                <w:sz w:val="22"/>
                <w:szCs w:val="22"/>
              </w:rPr>
            </w:pPr>
            <w:r w:rsidRPr="002C1414">
              <w:rPr>
                <w:bCs/>
                <w:i/>
                <w:sz w:val="22"/>
                <w:szCs w:val="22"/>
                <w:lang w:val="tt"/>
              </w:rPr>
              <w:t>Узган еллардагы субсидияләрнең калган өлешләрен бюджет учреждениеләре тарафыннан кире кайтарудан муниципаль районнар бюджетлары</w:t>
            </w:r>
            <w:r w:rsidRPr="002C1414">
              <w:rPr>
                <w:bCs/>
                <w:i/>
                <w:sz w:val="22"/>
                <w:szCs w:val="22"/>
                <w:lang w:val="tt"/>
              </w:rPr>
              <w:br/>
              <w:t xml:space="preserve"> керемнәре</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sz w:val="22"/>
                <w:szCs w:val="22"/>
                <w:lang w:val="tt"/>
              </w:rPr>
              <w:t>2 18 05010 05 0000 150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257 153,68</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Максатчан билгеләнеше булган субсидияләр, субвенцияләр һәм башка бюджетара трансфертларның калдыкларын кире кайтару</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219 6000 00 0000 000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- 5 867,83</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sz w:val="22"/>
                <w:szCs w:val="22"/>
              </w:rPr>
            </w:pPr>
            <w:r w:rsidRPr="002C1414">
              <w:rPr>
                <w:lang w:val="tt"/>
              </w:rPr>
              <w:t>Максатчан билгеләнештәге субсидияләрнең, субвенцияләрнең һәм башка бюджетара трансфертларның узган еллардагы муниципаль районнар бюджетларыннан калган калган калдыкларын кире кайтару</w:t>
            </w: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sz w:val="22"/>
                <w:szCs w:val="22"/>
              </w:rPr>
            </w:pPr>
            <w:r w:rsidRPr="002C1414">
              <w:rPr>
                <w:lang w:val="tt"/>
              </w:rPr>
              <w:t>219 6001 05 0000 150</w:t>
            </w:r>
          </w:p>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-5 867,83</w:t>
            </w:r>
          </w:p>
        </w:tc>
      </w:tr>
      <w:tr w:rsidR="00937F00" w:rsidTr="002C1414">
        <w:trPr>
          <w:trHeight w:val="425"/>
        </w:trPr>
        <w:tc>
          <w:tcPr>
            <w:tcW w:w="2648"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2C1414" w:rsidP="00720EF5">
            <w:pPr>
              <w:rPr>
                <w:bCs/>
                <w:sz w:val="22"/>
                <w:szCs w:val="22"/>
              </w:rPr>
            </w:pPr>
          </w:p>
          <w:p w:rsidR="002C1414" w:rsidRPr="002C1414" w:rsidRDefault="000D0303" w:rsidP="00720EF5">
            <w:pPr>
              <w:rPr>
                <w:bCs/>
                <w:sz w:val="22"/>
                <w:szCs w:val="22"/>
              </w:rPr>
            </w:pPr>
            <w:r w:rsidRPr="002C1414">
              <w:rPr>
                <w:bCs/>
                <w:sz w:val="22"/>
                <w:szCs w:val="22"/>
                <w:lang w:val="tt"/>
              </w:rPr>
              <w:t>Барлык керемнәр</w:t>
            </w:r>
          </w:p>
          <w:p w:rsidR="002C1414" w:rsidRPr="002C1414" w:rsidRDefault="002C1414" w:rsidP="00720EF5">
            <w:pPr>
              <w:rPr>
                <w:bCs/>
                <w:sz w:val="22"/>
                <w:szCs w:val="22"/>
              </w:rPr>
            </w:pPr>
          </w:p>
        </w:tc>
        <w:tc>
          <w:tcPr>
            <w:tcW w:w="1583"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2C1414" w:rsidP="00720EF5"/>
        </w:tc>
        <w:tc>
          <w:tcPr>
            <w:tcW w:w="769" w:type="pc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sz w:val="22"/>
                <w:szCs w:val="22"/>
              </w:rPr>
            </w:pPr>
            <w:r w:rsidRPr="002C1414">
              <w:rPr>
                <w:bCs/>
                <w:sz w:val="22"/>
                <w:szCs w:val="22"/>
                <w:lang w:val="tt"/>
              </w:rPr>
              <w:t>2 603 888,86</w:t>
            </w:r>
          </w:p>
        </w:tc>
      </w:tr>
    </w:tbl>
    <w:p w:rsidR="002C1414" w:rsidRPr="002C1414" w:rsidRDefault="002C1414" w:rsidP="002C1414">
      <w:pPr>
        <w:tabs>
          <w:tab w:val="left" w:pos="7245"/>
        </w:tabs>
        <w:jc w:val="both"/>
        <w:rPr>
          <w:sz w:val="28"/>
          <w:szCs w:val="28"/>
        </w:rPr>
      </w:pPr>
    </w:p>
    <w:p w:rsidR="002C1414" w:rsidRPr="002C1414" w:rsidRDefault="000D0303" w:rsidP="002C1414">
      <w:pPr>
        <w:tabs>
          <w:tab w:val="left" w:pos="7245"/>
        </w:tabs>
        <w:jc w:val="both"/>
        <w:rPr>
          <w:sz w:val="28"/>
          <w:szCs w:val="28"/>
        </w:rPr>
      </w:pPr>
      <w:r w:rsidRPr="002C1414">
        <w:rPr>
          <w:sz w:val="28"/>
          <w:szCs w:val="28"/>
          <w:lang w:val="tt"/>
        </w:rPr>
        <w:t xml:space="preserve">        «2025 елга Татарстан Республикасы Мамадыш муниципаль районы бюджеты чыгымнарының ведомство структурасы» 3 нче кушымтаның 4 п.1 нче таблицасын түбәндәге редакциядә бәян итәргә:</w:t>
      </w:r>
    </w:p>
    <w:p w:rsidR="002C1414" w:rsidRPr="002C1414" w:rsidRDefault="002C1414" w:rsidP="002C1414">
      <w:pPr>
        <w:tabs>
          <w:tab w:val="left" w:pos="7245"/>
        </w:tabs>
        <w:jc w:val="both"/>
        <w:rPr>
          <w:sz w:val="28"/>
          <w:szCs w:val="28"/>
        </w:rPr>
      </w:pPr>
    </w:p>
    <w:tbl>
      <w:tblPr>
        <w:tblW w:w="10348" w:type="dxa"/>
        <w:tblInd w:w="-34" w:type="dxa"/>
        <w:tblLayout w:type="fixed"/>
        <w:tblLook w:val="04A0" w:firstRow="1" w:lastRow="0" w:firstColumn="1" w:lastColumn="0" w:noHBand="0" w:noVBand="1"/>
      </w:tblPr>
      <w:tblGrid>
        <w:gridCol w:w="4253"/>
        <w:gridCol w:w="851"/>
        <w:gridCol w:w="567"/>
        <w:gridCol w:w="708"/>
        <w:gridCol w:w="1701"/>
        <w:gridCol w:w="709"/>
        <w:gridCol w:w="1559"/>
      </w:tblGrid>
      <w:tr w:rsidR="00937F00" w:rsidTr="00720EF5">
        <w:trPr>
          <w:trHeight w:val="1230"/>
        </w:trPr>
        <w:tc>
          <w:tcPr>
            <w:tcW w:w="5671" w:type="dxa"/>
            <w:gridSpan w:val="3"/>
            <w:tcBorders>
              <w:top w:val="nil"/>
              <w:left w:val="nil"/>
              <w:bottom w:val="nil"/>
              <w:right w:val="nil"/>
            </w:tcBorders>
            <w:shd w:val="clear" w:color="auto" w:fill="auto"/>
            <w:vAlign w:val="bottom"/>
            <w:hideMark/>
          </w:tcPr>
          <w:p w:rsidR="002C1414" w:rsidRPr="002C1414" w:rsidRDefault="002C1414" w:rsidP="00720EF5">
            <w:pPr>
              <w:rPr>
                <w:bCs/>
                <w:sz w:val="28"/>
                <w:szCs w:val="28"/>
              </w:rPr>
            </w:pPr>
          </w:p>
          <w:p w:rsidR="002C1414" w:rsidRPr="002C1414" w:rsidRDefault="002C1414" w:rsidP="00720EF5">
            <w:pPr>
              <w:rPr>
                <w:bCs/>
                <w:sz w:val="28"/>
                <w:szCs w:val="28"/>
              </w:rPr>
            </w:pPr>
          </w:p>
          <w:p w:rsidR="002C1414" w:rsidRPr="002C1414" w:rsidRDefault="002C1414" w:rsidP="00720EF5">
            <w:pPr>
              <w:rPr>
                <w:bCs/>
                <w:sz w:val="28"/>
                <w:szCs w:val="28"/>
              </w:rPr>
            </w:pPr>
          </w:p>
          <w:p w:rsidR="002C1414" w:rsidRPr="002C1414" w:rsidRDefault="000D0303" w:rsidP="00720EF5">
            <w:pPr>
              <w:rPr>
                <w:bCs/>
                <w:sz w:val="28"/>
                <w:szCs w:val="28"/>
              </w:rPr>
            </w:pPr>
            <w:r w:rsidRPr="002C1414">
              <w:rPr>
                <w:bCs/>
                <w:sz w:val="28"/>
                <w:szCs w:val="28"/>
                <w:lang w:val="tt"/>
              </w:rPr>
              <w:t>2025 елга Татарстан Республикасы Мамадыш муниципаль районы бюджеты чыгымнарының ведомство структурасы</w:t>
            </w:r>
          </w:p>
        </w:tc>
        <w:tc>
          <w:tcPr>
            <w:tcW w:w="708" w:type="dxa"/>
            <w:tcBorders>
              <w:top w:val="nil"/>
              <w:left w:val="nil"/>
              <w:bottom w:val="nil"/>
              <w:right w:val="nil"/>
            </w:tcBorders>
            <w:shd w:val="clear" w:color="auto" w:fill="auto"/>
            <w:vAlign w:val="bottom"/>
            <w:hideMark/>
          </w:tcPr>
          <w:p w:rsidR="002C1414" w:rsidRPr="002C1414" w:rsidRDefault="002C1414" w:rsidP="00720EF5">
            <w:pPr>
              <w:rPr>
                <w:bCs/>
              </w:rPr>
            </w:pPr>
          </w:p>
        </w:tc>
        <w:tc>
          <w:tcPr>
            <w:tcW w:w="3969" w:type="dxa"/>
            <w:gridSpan w:val="3"/>
            <w:tcBorders>
              <w:top w:val="nil"/>
              <w:left w:val="nil"/>
              <w:bottom w:val="nil"/>
              <w:right w:val="nil"/>
            </w:tcBorders>
            <w:shd w:val="clear" w:color="auto" w:fill="auto"/>
            <w:vAlign w:val="bottom"/>
            <w:hideMark/>
          </w:tcPr>
          <w:p w:rsidR="00FC2C37" w:rsidRPr="00FC2C37" w:rsidRDefault="00FC2C37" w:rsidP="00FC2C37">
            <w:pPr>
              <w:rPr>
                <w:sz w:val="28"/>
                <w:szCs w:val="28"/>
              </w:rPr>
            </w:pPr>
            <w:r w:rsidRPr="00FC2C37">
              <w:rPr>
                <w:sz w:val="28"/>
                <w:szCs w:val="28"/>
                <w:lang w:val="tt"/>
              </w:rPr>
              <w:t xml:space="preserve">Татарстан Республикасы Мамадыш муниципаль районы Советының </w:t>
            </w:r>
          </w:p>
          <w:p w:rsidR="00FC2C37" w:rsidRPr="00FC2C37" w:rsidRDefault="002E0797" w:rsidP="00FC2C37">
            <w:pPr>
              <w:rPr>
                <w:sz w:val="28"/>
                <w:szCs w:val="28"/>
                <w:lang w:val="tt"/>
              </w:rPr>
            </w:pPr>
            <w:r>
              <w:rPr>
                <w:sz w:val="28"/>
                <w:szCs w:val="28"/>
                <w:lang w:val="tt"/>
              </w:rPr>
              <w:t xml:space="preserve">26 нче декабрь </w:t>
            </w:r>
            <w:r w:rsidRPr="00FC2C37">
              <w:rPr>
                <w:sz w:val="28"/>
                <w:szCs w:val="28"/>
                <w:lang w:val="tt"/>
              </w:rPr>
              <w:t>2025 ел №</w:t>
            </w:r>
            <w:r>
              <w:rPr>
                <w:sz w:val="28"/>
                <w:szCs w:val="28"/>
                <w:lang w:val="tt"/>
              </w:rPr>
              <w:t xml:space="preserve"> 1-4</w:t>
            </w:r>
            <w:r>
              <w:rPr>
                <w:sz w:val="28"/>
                <w:szCs w:val="28"/>
                <w:lang w:val="tt"/>
              </w:rPr>
              <w:t xml:space="preserve"> </w:t>
            </w:r>
            <w:r w:rsidR="00FC2C37" w:rsidRPr="00FC2C37">
              <w:rPr>
                <w:sz w:val="28"/>
                <w:szCs w:val="28"/>
                <w:lang w:val="tt"/>
              </w:rPr>
              <w:t xml:space="preserve">карарына </w:t>
            </w:r>
          </w:p>
          <w:p w:rsidR="002C1414" w:rsidRPr="002C1414" w:rsidRDefault="00FC2C37" w:rsidP="00FC2C37">
            <w:r w:rsidRPr="00FC2C37">
              <w:rPr>
                <w:sz w:val="28"/>
                <w:szCs w:val="28"/>
                <w:lang w:val="tt"/>
              </w:rPr>
              <w:t>3 нче кушымта</w:t>
            </w:r>
            <w:r w:rsidRPr="002C1414">
              <w:t xml:space="preserve"> </w:t>
            </w:r>
          </w:p>
          <w:p w:rsidR="002C1414" w:rsidRPr="002C1414" w:rsidRDefault="000D0303" w:rsidP="00720EF5">
            <w:pPr>
              <w:rPr>
                <w:sz w:val="28"/>
                <w:szCs w:val="28"/>
              </w:rPr>
            </w:pPr>
            <w:r w:rsidRPr="002C1414">
              <w:rPr>
                <w:lang w:val="tt"/>
              </w:rPr>
              <w:t xml:space="preserve">                                    </w:t>
            </w:r>
            <w:r w:rsidRPr="002C1414">
              <w:rPr>
                <w:sz w:val="28"/>
                <w:szCs w:val="28"/>
                <w:lang w:val="tt"/>
              </w:rPr>
              <w:t>1 нче таблица</w:t>
            </w:r>
          </w:p>
          <w:p w:rsidR="002C1414" w:rsidRPr="002C1414" w:rsidRDefault="002C1414" w:rsidP="00720EF5"/>
          <w:p w:rsidR="002C1414" w:rsidRPr="002C1414" w:rsidRDefault="002C1414" w:rsidP="00720EF5"/>
          <w:p w:rsidR="002C1414" w:rsidRPr="002C1414" w:rsidRDefault="002C1414" w:rsidP="00720EF5"/>
        </w:tc>
      </w:tr>
      <w:tr w:rsidR="00937F00" w:rsidTr="00720EF5">
        <w:trPr>
          <w:trHeight w:val="315"/>
        </w:trPr>
        <w:tc>
          <w:tcPr>
            <w:tcW w:w="4253" w:type="dxa"/>
            <w:tcBorders>
              <w:top w:val="nil"/>
              <w:left w:val="nil"/>
              <w:bottom w:val="nil"/>
              <w:right w:val="nil"/>
            </w:tcBorders>
            <w:shd w:val="clear" w:color="auto" w:fill="auto"/>
            <w:noWrap/>
            <w:vAlign w:val="bottom"/>
            <w:hideMark/>
          </w:tcPr>
          <w:p w:rsidR="002C1414" w:rsidRPr="002C1414" w:rsidRDefault="000D0303" w:rsidP="00720EF5">
            <w:pPr>
              <w:jc w:val="center"/>
              <w:rPr>
                <w:i/>
                <w:iCs/>
              </w:rPr>
            </w:pPr>
            <w:r w:rsidRPr="002C1414">
              <w:rPr>
                <w:i/>
                <w:iCs/>
              </w:rPr>
              <w:lastRenderedPageBreak/>
              <w:t xml:space="preserve">                                                                                                                          </w:t>
            </w:r>
          </w:p>
        </w:tc>
        <w:tc>
          <w:tcPr>
            <w:tcW w:w="851" w:type="dxa"/>
            <w:tcBorders>
              <w:top w:val="nil"/>
              <w:left w:val="nil"/>
              <w:bottom w:val="nil"/>
              <w:right w:val="nil"/>
            </w:tcBorders>
            <w:shd w:val="clear" w:color="auto" w:fill="auto"/>
            <w:noWrap/>
            <w:vAlign w:val="bottom"/>
            <w:hideMark/>
          </w:tcPr>
          <w:p w:rsidR="002C1414" w:rsidRPr="002C1414" w:rsidRDefault="002C1414" w:rsidP="00720EF5">
            <w:pPr>
              <w:rPr>
                <w:rFonts w:ascii="Arial" w:hAnsi="Arial" w:cs="Arial"/>
                <w:sz w:val="22"/>
                <w:szCs w:val="22"/>
              </w:rPr>
            </w:pPr>
          </w:p>
        </w:tc>
        <w:tc>
          <w:tcPr>
            <w:tcW w:w="567" w:type="dxa"/>
            <w:tcBorders>
              <w:top w:val="nil"/>
              <w:left w:val="nil"/>
              <w:bottom w:val="nil"/>
              <w:right w:val="nil"/>
            </w:tcBorders>
            <w:shd w:val="clear" w:color="auto" w:fill="auto"/>
            <w:noWrap/>
            <w:vAlign w:val="bottom"/>
            <w:hideMark/>
          </w:tcPr>
          <w:p w:rsidR="002C1414" w:rsidRPr="002C1414" w:rsidRDefault="002C1414" w:rsidP="00720EF5">
            <w:pPr>
              <w:rPr>
                <w:rFonts w:ascii="Arial" w:hAnsi="Arial" w:cs="Arial"/>
                <w:sz w:val="22"/>
                <w:szCs w:val="22"/>
              </w:rPr>
            </w:pPr>
          </w:p>
        </w:tc>
        <w:tc>
          <w:tcPr>
            <w:tcW w:w="708" w:type="dxa"/>
            <w:tcBorders>
              <w:top w:val="nil"/>
              <w:left w:val="nil"/>
              <w:bottom w:val="nil"/>
              <w:right w:val="nil"/>
            </w:tcBorders>
            <w:shd w:val="clear" w:color="auto" w:fill="auto"/>
            <w:noWrap/>
            <w:vAlign w:val="bottom"/>
            <w:hideMark/>
          </w:tcPr>
          <w:p w:rsidR="002C1414" w:rsidRPr="002C1414" w:rsidRDefault="002C1414" w:rsidP="00720EF5">
            <w:pPr>
              <w:rPr>
                <w:rFonts w:ascii="Arial" w:hAnsi="Arial" w:cs="Arial"/>
                <w:sz w:val="22"/>
                <w:szCs w:val="22"/>
              </w:rPr>
            </w:pPr>
          </w:p>
        </w:tc>
        <w:tc>
          <w:tcPr>
            <w:tcW w:w="1701" w:type="dxa"/>
            <w:tcBorders>
              <w:top w:val="nil"/>
              <w:left w:val="nil"/>
              <w:bottom w:val="nil"/>
              <w:right w:val="nil"/>
            </w:tcBorders>
            <w:shd w:val="clear" w:color="auto" w:fill="auto"/>
            <w:noWrap/>
            <w:vAlign w:val="bottom"/>
            <w:hideMark/>
          </w:tcPr>
          <w:p w:rsidR="002C1414" w:rsidRPr="002C1414" w:rsidRDefault="002C1414" w:rsidP="00720EF5">
            <w:pPr>
              <w:rPr>
                <w:rFonts w:ascii="Arial" w:hAnsi="Arial" w:cs="Arial"/>
                <w:sz w:val="22"/>
                <w:szCs w:val="22"/>
              </w:rPr>
            </w:pPr>
          </w:p>
        </w:tc>
        <w:tc>
          <w:tcPr>
            <w:tcW w:w="709" w:type="dxa"/>
            <w:tcBorders>
              <w:top w:val="nil"/>
              <w:left w:val="nil"/>
              <w:bottom w:val="nil"/>
              <w:right w:val="nil"/>
            </w:tcBorders>
            <w:shd w:val="clear" w:color="auto" w:fill="auto"/>
            <w:noWrap/>
            <w:vAlign w:val="bottom"/>
            <w:hideMark/>
          </w:tcPr>
          <w:p w:rsidR="002C1414" w:rsidRPr="002C1414" w:rsidRDefault="002C1414" w:rsidP="00720EF5">
            <w:pPr>
              <w:rPr>
                <w:rFonts w:ascii="Arial" w:hAnsi="Arial" w:cs="Arial"/>
                <w:sz w:val="22"/>
                <w:szCs w:val="22"/>
              </w:rPr>
            </w:pPr>
          </w:p>
        </w:tc>
        <w:tc>
          <w:tcPr>
            <w:tcW w:w="1559" w:type="dxa"/>
            <w:tcBorders>
              <w:top w:val="nil"/>
              <w:left w:val="nil"/>
              <w:bottom w:val="nil"/>
              <w:right w:val="nil"/>
            </w:tcBorders>
            <w:shd w:val="clear" w:color="auto" w:fill="auto"/>
            <w:noWrap/>
            <w:vAlign w:val="bottom"/>
            <w:hideMark/>
          </w:tcPr>
          <w:p w:rsidR="002C1414" w:rsidRPr="002C1414" w:rsidRDefault="000D0303" w:rsidP="00720EF5">
            <w:pPr>
              <w:rPr>
                <w:bCs/>
                <w:iCs/>
              </w:rPr>
            </w:pPr>
            <w:r w:rsidRPr="002C1414">
              <w:rPr>
                <w:bCs/>
                <w:iCs/>
                <w:lang w:val="tt"/>
              </w:rPr>
              <w:t xml:space="preserve">      (мең сум)</w:t>
            </w:r>
          </w:p>
        </w:tc>
      </w:tr>
    </w:tbl>
    <w:p w:rsidR="002C1414" w:rsidRPr="002C1414" w:rsidRDefault="000D0303" w:rsidP="002C1414">
      <w:pPr>
        <w:tabs>
          <w:tab w:val="left" w:pos="7245"/>
        </w:tabs>
        <w:ind w:left="-426" w:right="-484"/>
        <w:jc w:val="both"/>
        <w:rPr>
          <w:sz w:val="28"/>
          <w:szCs w:val="28"/>
        </w:rPr>
      </w:pPr>
      <w:r w:rsidRPr="002C1414">
        <w:rPr>
          <w:sz w:val="28"/>
          <w:szCs w:val="28"/>
        </w:rPr>
        <w:t xml:space="preserve">       </w:t>
      </w:r>
    </w:p>
    <w:tbl>
      <w:tblPr>
        <w:tblW w:w="9820" w:type="dxa"/>
        <w:tblInd w:w="93" w:type="dxa"/>
        <w:tblLayout w:type="fixed"/>
        <w:tblLook w:val="04A0" w:firstRow="1" w:lastRow="0" w:firstColumn="1" w:lastColumn="0" w:noHBand="0" w:noVBand="1"/>
      </w:tblPr>
      <w:tblGrid>
        <w:gridCol w:w="3932"/>
        <w:gridCol w:w="940"/>
        <w:gridCol w:w="539"/>
        <w:gridCol w:w="560"/>
        <w:gridCol w:w="1841"/>
        <w:gridCol w:w="708"/>
        <w:gridCol w:w="1300"/>
      </w:tblGrid>
      <w:tr w:rsidR="00937F00" w:rsidTr="002E0797">
        <w:trPr>
          <w:trHeight w:val="315"/>
        </w:trPr>
        <w:tc>
          <w:tcPr>
            <w:tcW w:w="3932" w:type="dxa"/>
            <w:tcBorders>
              <w:top w:val="single" w:sz="8" w:space="0" w:color="auto"/>
              <w:left w:val="single" w:sz="8" w:space="0" w:color="auto"/>
              <w:bottom w:val="single" w:sz="8" w:space="0" w:color="auto"/>
              <w:right w:val="single" w:sz="8" w:space="0" w:color="auto"/>
            </w:tcBorders>
            <w:shd w:val="clear" w:color="auto" w:fill="auto"/>
            <w:hideMark/>
          </w:tcPr>
          <w:p w:rsidR="002C1414" w:rsidRPr="002C1414" w:rsidRDefault="000D0303" w:rsidP="00720EF5">
            <w:pPr>
              <w:jc w:val="center"/>
              <w:rPr>
                <w:bCs/>
              </w:rPr>
            </w:pPr>
            <w:r w:rsidRPr="002C1414">
              <w:rPr>
                <w:bCs/>
                <w:lang w:val="tt"/>
              </w:rPr>
              <w:t>Күрсәткеч атамасы</w:t>
            </w:r>
          </w:p>
        </w:tc>
        <w:tc>
          <w:tcPr>
            <w:tcW w:w="940" w:type="dxa"/>
            <w:tcBorders>
              <w:top w:val="single" w:sz="8" w:space="0" w:color="auto"/>
              <w:left w:val="nil"/>
              <w:bottom w:val="single" w:sz="8" w:space="0" w:color="auto"/>
              <w:right w:val="single" w:sz="8" w:space="0" w:color="auto"/>
            </w:tcBorders>
            <w:shd w:val="clear" w:color="auto" w:fill="auto"/>
            <w:hideMark/>
          </w:tcPr>
          <w:p w:rsidR="002C1414" w:rsidRPr="002C1414" w:rsidRDefault="000D0303" w:rsidP="00720EF5">
            <w:pPr>
              <w:jc w:val="center"/>
              <w:rPr>
                <w:bCs/>
              </w:rPr>
            </w:pPr>
            <w:r w:rsidRPr="002C1414">
              <w:rPr>
                <w:bCs/>
                <w:lang w:val="tt"/>
              </w:rPr>
              <w:t>КВСР</w:t>
            </w:r>
          </w:p>
        </w:tc>
        <w:tc>
          <w:tcPr>
            <w:tcW w:w="539" w:type="dxa"/>
            <w:tcBorders>
              <w:top w:val="single" w:sz="8" w:space="0" w:color="auto"/>
              <w:left w:val="nil"/>
              <w:bottom w:val="single" w:sz="8" w:space="0" w:color="auto"/>
              <w:right w:val="single" w:sz="8" w:space="0" w:color="auto"/>
            </w:tcBorders>
            <w:shd w:val="clear" w:color="auto" w:fill="auto"/>
            <w:hideMark/>
          </w:tcPr>
          <w:p w:rsidR="002C1414" w:rsidRPr="002C1414" w:rsidRDefault="000D0303" w:rsidP="00720EF5">
            <w:pPr>
              <w:jc w:val="center"/>
              <w:rPr>
                <w:bCs/>
              </w:rPr>
            </w:pPr>
            <w:r w:rsidRPr="002C1414">
              <w:rPr>
                <w:bCs/>
                <w:lang w:val="tt"/>
              </w:rPr>
              <w:t>Рз</w:t>
            </w:r>
          </w:p>
        </w:tc>
        <w:tc>
          <w:tcPr>
            <w:tcW w:w="560" w:type="dxa"/>
            <w:tcBorders>
              <w:top w:val="single" w:sz="8" w:space="0" w:color="auto"/>
              <w:left w:val="nil"/>
              <w:bottom w:val="single" w:sz="8" w:space="0" w:color="auto"/>
              <w:right w:val="single" w:sz="8" w:space="0" w:color="auto"/>
            </w:tcBorders>
            <w:shd w:val="clear" w:color="auto" w:fill="auto"/>
            <w:hideMark/>
          </w:tcPr>
          <w:p w:rsidR="002C1414" w:rsidRPr="002C1414" w:rsidRDefault="000D0303" w:rsidP="00720EF5">
            <w:pPr>
              <w:jc w:val="center"/>
              <w:rPr>
                <w:bCs/>
              </w:rPr>
            </w:pPr>
            <w:r w:rsidRPr="002C1414">
              <w:rPr>
                <w:bCs/>
                <w:lang w:val="tt"/>
              </w:rPr>
              <w:t>ПР</w:t>
            </w:r>
          </w:p>
        </w:tc>
        <w:tc>
          <w:tcPr>
            <w:tcW w:w="1841" w:type="dxa"/>
            <w:tcBorders>
              <w:top w:val="single" w:sz="8" w:space="0" w:color="auto"/>
              <w:left w:val="nil"/>
              <w:bottom w:val="single" w:sz="8" w:space="0" w:color="auto"/>
              <w:right w:val="single" w:sz="8" w:space="0" w:color="auto"/>
            </w:tcBorders>
            <w:shd w:val="clear" w:color="auto" w:fill="auto"/>
            <w:hideMark/>
          </w:tcPr>
          <w:p w:rsidR="002C1414" w:rsidRPr="002C1414" w:rsidRDefault="000D0303" w:rsidP="00720EF5">
            <w:pPr>
              <w:jc w:val="center"/>
              <w:rPr>
                <w:bCs/>
              </w:rPr>
            </w:pPr>
            <w:r w:rsidRPr="002C1414">
              <w:rPr>
                <w:bCs/>
                <w:lang w:val="tt"/>
              </w:rPr>
              <w:t>ЦСР</w:t>
            </w:r>
          </w:p>
        </w:tc>
        <w:tc>
          <w:tcPr>
            <w:tcW w:w="708" w:type="dxa"/>
            <w:tcBorders>
              <w:top w:val="single" w:sz="8" w:space="0" w:color="auto"/>
              <w:left w:val="nil"/>
              <w:bottom w:val="single" w:sz="8" w:space="0" w:color="auto"/>
              <w:right w:val="single" w:sz="8" w:space="0" w:color="auto"/>
            </w:tcBorders>
            <w:shd w:val="clear" w:color="auto" w:fill="auto"/>
            <w:hideMark/>
          </w:tcPr>
          <w:p w:rsidR="002C1414" w:rsidRPr="002C1414" w:rsidRDefault="000D0303" w:rsidP="00720EF5">
            <w:pPr>
              <w:jc w:val="center"/>
              <w:rPr>
                <w:bCs/>
              </w:rPr>
            </w:pPr>
            <w:r w:rsidRPr="002C1414">
              <w:rPr>
                <w:bCs/>
                <w:lang w:val="tt"/>
              </w:rPr>
              <w:t>ВР</w:t>
            </w:r>
          </w:p>
        </w:tc>
        <w:tc>
          <w:tcPr>
            <w:tcW w:w="1300" w:type="dxa"/>
            <w:tcBorders>
              <w:top w:val="single" w:sz="8" w:space="0" w:color="auto"/>
              <w:left w:val="nil"/>
              <w:bottom w:val="nil"/>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Сумма</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"Мәдәният бүлеге" МУ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297 333,41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3 644,31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3 644,31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3 644,31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3 644,31  </w:t>
            </w:r>
          </w:p>
        </w:tc>
      </w:tr>
      <w:tr w:rsidR="00937F00" w:rsidTr="002E0797">
        <w:trPr>
          <w:trHeight w:val="172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3 644,31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Мәгариф</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32 809,05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Балаларга өстәмә белем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32 809,05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Өстәмә белем бирүне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32 809,05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Балаларга өстәмә белем бирүне оештыру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32 809,05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Балаларга сәнгать-эстетик юнәлештә өстәмә белем бирү учреждениеләре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6 810,86  </w:t>
            </w:r>
          </w:p>
        </w:tc>
      </w:tr>
      <w:tr w:rsidR="00937F00" w:rsidTr="002E0797">
        <w:trPr>
          <w:trHeight w:val="185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48,81  </w:t>
            </w:r>
          </w:p>
        </w:tc>
      </w:tr>
      <w:tr w:rsidR="00937F00" w:rsidTr="002E0797">
        <w:trPr>
          <w:trHeight w:val="82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6 762,05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Өстәмә белем бирү учреждениеләрен мәгариф субсидиясе исәбеннән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25 947,55  </w:t>
            </w:r>
          </w:p>
        </w:tc>
      </w:tr>
      <w:tr w:rsidR="00937F00" w:rsidTr="002E0797">
        <w:trPr>
          <w:trHeight w:val="88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25 947,55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өлкәсендә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02 4 05 4362 0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50,64  </w:t>
            </w:r>
          </w:p>
        </w:tc>
      </w:tr>
      <w:tr w:rsidR="00937F00" w:rsidTr="002E0797">
        <w:trPr>
          <w:trHeight w:val="88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02 4 05 4362 0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50,64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lastRenderedPageBreak/>
              <w:t>Мәдәният, кинематография</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260 880,05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 xml:space="preserve">Мәдәният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251 721,19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Музейлар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08 1 01 4409 0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10 907,91  </w:t>
            </w:r>
          </w:p>
        </w:tc>
      </w:tr>
      <w:tr w:rsidR="00937F00" w:rsidTr="002E0797">
        <w:trPr>
          <w:trHeight w:val="89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08 1 01 4409 0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10 907,91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Ярдәмче программа "Театр сәнгатен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259,57  </w:t>
            </w:r>
          </w:p>
        </w:tc>
      </w:tr>
      <w:tr w:rsidR="00937F00" w:rsidTr="002E0797">
        <w:trPr>
          <w:trHeight w:val="12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Авыл җирлекләре территориясендә урнашкан иң яхшы муниципаль мәдәният учреждениеләренә дәүләт ярдәме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86,84  </w:t>
            </w:r>
          </w:p>
        </w:tc>
      </w:tr>
      <w:tr w:rsidR="00937F00" w:rsidTr="002E0797">
        <w:trPr>
          <w:trHeight w:val="65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86,84  </w:t>
            </w:r>
          </w:p>
        </w:tc>
      </w:tr>
      <w:tr w:rsidR="00937F00" w:rsidTr="002E0797">
        <w:trPr>
          <w:trHeight w:val="100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Авыл җирлекләре территориясендә урнашкан иң яхшы муниципаль мәдәният учреждениеләренә дәүләт ярдәме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4</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172,73  </w:t>
            </w:r>
          </w:p>
        </w:tc>
      </w:tr>
      <w:tr w:rsidR="00937F00" w:rsidTr="002E0797">
        <w:trPr>
          <w:trHeight w:val="83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4</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172,73  </w:t>
            </w:r>
          </w:p>
        </w:tc>
      </w:tr>
      <w:tr w:rsidR="00937F00" w:rsidTr="002E0797">
        <w:trPr>
          <w:trHeight w:val="40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Китапханәләр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08 3 01 4409 0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63 443,79  </w:t>
            </w:r>
          </w:p>
        </w:tc>
      </w:tr>
      <w:tr w:rsidR="00937F00" w:rsidTr="002E0797">
        <w:trPr>
          <w:trHeight w:val="82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08 3 01 4409 0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63 443,79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Клуб, концерт оешмаларын һәм башкару сәнгатен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170 905,39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Клублар һәм мәдәни-ял үзәкләре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08 4 01 4409 1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170 530,39  </w:t>
            </w:r>
          </w:p>
        </w:tc>
      </w:tr>
      <w:tr w:rsidR="00937F00" w:rsidTr="002E0797">
        <w:trPr>
          <w:trHeight w:val="182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08 4 01 4409 1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26,13  </w:t>
            </w:r>
          </w:p>
        </w:tc>
      </w:tr>
      <w:tr w:rsidR="00937F00" w:rsidTr="002E0797">
        <w:trPr>
          <w:trHeight w:val="68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08 4 01 4409 1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170 504,26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Клублар һәм мәдәни-ял үзәкләре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08 4 07 4405 0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250,00  </w:t>
            </w:r>
          </w:p>
        </w:tc>
      </w:tr>
      <w:tr w:rsidR="00937F00" w:rsidTr="002E0797">
        <w:trPr>
          <w:trHeight w:val="69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08 4 07 4405 0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250,00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Мәдәният һәм кинематография өлкәсендә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08 4 08 4410 0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125,00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08 4 08 4410 0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125,00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Мәдәният өлкәсендә башка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6 204,53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Мәдәният өлкәсендәге чаралар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08 6 01 1099 0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6 204,53  </w:t>
            </w:r>
          </w:p>
        </w:tc>
      </w:tr>
      <w:tr w:rsidR="00937F00" w:rsidTr="002E0797">
        <w:trPr>
          <w:trHeight w:val="158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08 6 01 1099 0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1 220,05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08 6 01 1099 0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4 984,48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Мәдәният, кинематография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9 158,86  </w:t>
            </w:r>
          </w:p>
        </w:tc>
      </w:tr>
      <w:tr w:rsidR="00937F00" w:rsidTr="002E0797">
        <w:trPr>
          <w:trHeight w:val="162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Ж014520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7 326,14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Ж014520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1 823,05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Ж014520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2,92  </w:t>
            </w:r>
          </w:p>
        </w:tc>
      </w:tr>
      <w:tr w:rsidR="00937F00" w:rsidTr="002E0797">
        <w:trPr>
          <w:trHeight w:val="97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Татарстан Республикасы дәүләт граждан хезмәтен һәм Татарстан Республикасында муниципаль хезмәтне үстерү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11 0 012191 0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6,75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11 0 012191 0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6,75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Мөлкәт һәм җир мөнәсәбәтләре палатасы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9 399,64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Билгеләнгән функцияләр өлкәсендә җитәкчелек һәм идарә итү</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6 053,43  </w:t>
            </w:r>
          </w:p>
        </w:tc>
      </w:tr>
      <w:tr w:rsidR="00937F00" w:rsidTr="002E0797">
        <w:trPr>
          <w:trHeight w:val="171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3 997,81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1 954,16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Башка бюджет ассигнованиеләре</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101,46  </w:t>
            </w:r>
          </w:p>
        </w:tc>
      </w:tr>
      <w:tr w:rsidR="00937F00" w:rsidTr="002E0797">
        <w:trPr>
          <w:trHeight w:val="21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Дәүләт милке чикләнмәгән, шәһәр җирлекләре территорияләрендә урнашкан җир кишәрлекләрен бирү буенча дәүләт вәкаләтләрен гамәлгә ашыру чыгымнары</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16 4 02 2540 0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0,90  </w:t>
            </w:r>
          </w:p>
        </w:tc>
      </w:tr>
      <w:tr w:rsidR="00937F00" w:rsidTr="002E0797">
        <w:trPr>
          <w:trHeight w:val="196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16 4 02 2540 0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0,90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Мөлкәткә һәм җир салымына салым түләү</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99 0 00 0295 0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66,90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99 0 00 0295 0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66,90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Башка түләүләр</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3 255,20  </w:t>
            </w:r>
          </w:p>
        </w:tc>
      </w:tr>
      <w:tr w:rsidR="00937F00" w:rsidTr="002E0797">
        <w:trPr>
          <w:trHeight w:val="15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3 250,70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4,50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Муниципаль хезмәткәрләрне диспансерлаштыру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23,21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162</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23,21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 xml:space="preserve">МУ "Яшьләр эшләре һәм спорт бүлеге"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215 799,05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3 798,30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3 798,30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3 169,60  </w:t>
            </w:r>
          </w:p>
        </w:tc>
      </w:tr>
      <w:tr w:rsidR="00937F00" w:rsidTr="002E0797">
        <w:trPr>
          <w:trHeight w:val="165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3 169,60  </w:t>
            </w:r>
          </w:p>
        </w:tc>
      </w:tr>
      <w:tr w:rsidR="00937F00" w:rsidTr="002E0797">
        <w:trPr>
          <w:trHeight w:val="315"/>
        </w:trPr>
        <w:tc>
          <w:tcPr>
            <w:tcW w:w="3932"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i/>
                <w:iCs/>
              </w:rPr>
            </w:pPr>
            <w:r w:rsidRPr="002C1414">
              <w:rPr>
                <w:i/>
                <w:iCs/>
                <w:lang w:val="tt"/>
              </w:rPr>
              <w:t>Яшьләр сәясәте өлкәсендә дәүләт вәкаләтләрен гамәлгә ашыру</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99 0 00 2524 0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r w:rsidRPr="002C1414">
              <w:t> </w:t>
            </w:r>
          </w:p>
        </w:tc>
        <w:tc>
          <w:tcPr>
            <w:tcW w:w="1300"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628,70  </w:t>
            </w: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21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628,70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Яшьләр сәясәте һәм балаларны сәламәтләндерү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62 549,49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Балалар һәм яшьләр өчен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00 0 00 0000 0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47 027,12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"Татарстан яшьләре" региональ проекты кысаларында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600,00  </w:t>
            </w:r>
          </w:p>
        </w:tc>
      </w:tr>
      <w:tr w:rsidR="00937F00" w:rsidTr="002E0797">
        <w:trPr>
          <w:trHeight w:val="77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600,00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Яшьләр сәясәте учреждениеләре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46 427,12  </w:t>
            </w:r>
          </w:p>
        </w:tc>
      </w:tr>
      <w:tr w:rsidR="00937F00" w:rsidTr="002E0797">
        <w:trPr>
          <w:trHeight w:val="176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2 327,36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сатып алу, эшләр башкару һәм хезмәтләр күрсәтү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436,60  </w:t>
            </w:r>
          </w:p>
        </w:tc>
      </w:tr>
      <w:tr w:rsidR="00937F00" w:rsidTr="002E0797">
        <w:trPr>
          <w:trHeight w:val="86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43 663,16  </w:t>
            </w:r>
          </w:p>
        </w:tc>
      </w:tr>
      <w:tr w:rsidR="00937F00" w:rsidTr="002E0797">
        <w:trPr>
          <w:trHeight w:val="40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15 522,37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Балаларның җәйге ялы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14 846,96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Балаларның һәм яшьләрнең ялын, сәламәтләндерүен, мәшгульлеген оештыру буенча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14 846,96  </w:t>
            </w:r>
          </w:p>
        </w:tc>
      </w:tr>
      <w:tr w:rsidR="00937F00" w:rsidTr="002E0797">
        <w:trPr>
          <w:trHeight w:val="84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14 846,96  </w:t>
            </w:r>
          </w:p>
        </w:tc>
      </w:tr>
      <w:tr w:rsidR="00937F00" w:rsidTr="002E0797">
        <w:trPr>
          <w:trHeight w:val="15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Муниципаль районнар һәм шәһәр округлары бюджетларында каралган акчалар хисабына балаларның каникул вакытында ялын оештыруны тәэмин итү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S232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166,60  </w:t>
            </w:r>
          </w:p>
        </w:tc>
      </w:tr>
      <w:tr w:rsidR="00937F00" w:rsidTr="002E0797">
        <w:trPr>
          <w:trHeight w:val="97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S232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166,60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"Татарстан яшьләре" региональ проекты кысаларында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508,81  </w:t>
            </w:r>
          </w:p>
        </w:tc>
      </w:tr>
      <w:tr w:rsidR="00937F00" w:rsidTr="002E0797">
        <w:trPr>
          <w:trHeight w:val="75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508,81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Физик культура һәм спорт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149 451,26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Физик культура</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16 013,63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Ведомство буйсынуындагы Спорт әзерлеге учреждениеләре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16 013,63  </w:t>
            </w:r>
          </w:p>
        </w:tc>
      </w:tr>
      <w:tr w:rsidR="00937F00" w:rsidTr="002E0797">
        <w:trPr>
          <w:trHeight w:val="164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41,06  </w:t>
            </w:r>
          </w:p>
        </w:tc>
      </w:tr>
      <w:tr w:rsidR="00937F00" w:rsidTr="002E0797">
        <w:trPr>
          <w:trHeight w:val="84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15 972,57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Башка түләүләр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99 0 00 1000 0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63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99 0 00 1000 0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rPr>
              <w:t>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Массакүләм спорт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3 145,97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Массакүләм спорт өлкәсендә Физкультура һәм Спорт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37 4 02 1287 0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3 145,97  </w:t>
            </w:r>
          </w:p>
        </w:tc>
      </w:tr>
      <w:tr w:rsidR="00937F00" w:rsidTr="002E0797">
        <w:trPr>
          <w:trHeight w:val="156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37 4 02 1287 0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2 139,62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37 4 02 1287 0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1 006,35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Югары казанышлар спорты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123 369,55  </w:t>
            </w:r>
          </w:p>
        </w:tc>
      </w:tr>
      <w:tr w:rsidR="00937F00" w:rsidTr="002E0797">
        <w:trPr>
          <w:trHeight w:val="105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37 4 01 2515 0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167,40  </w:t>
            </w:r>
          </w:p>
        </w:tc>
      </w:tr>
      <w:tr w:rsidR="00937F00" w:rsidTr="002E0797">
        <w:trPr>
          <w:trHeight w:val="77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37 4 01 2515 0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167,40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Мәгариф өлкәсендә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39,22  </w:t>
            </w:r>
          </w:p>
        </w:tc>
      </w:tr>
      <w:tr w:rsidR="00937F00" w:rsidTr="002E0797">
        <w:trPr>
          <w:trHeight w:val="12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39,22  </w:t>
            </w:r>
          </w:p>
        </w:tc>
      </w:tr>
      <w:tr w:rsidR="00937F00" w:rsidTr="002E0797">
        <w:trPr>
          <w:trHeight w:val="315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Татарстан Республикасы спорт резервын әзерләүче муниципаль физкультура спорт оешмаларын спорт әзерлеге программаларын гамәлгә ашыруга һәм күрсәтелгән оешмаларның хоккей буенча Татарстан Республикасы чемпионатында һәм хоккей буенча Россия Федерациясе чемпионатында катнашуга җиһазлау, экипировка һәм инвентарь сатып алу (А төркемчәсе)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880,19  </w:t>
            </w:r>
          </w:p>
        </w:tc>
      </w:tr>
      <w:tr w:rsidR="00937F00" w:rsidTr="002E0797">
        <w:trPr>
          <w:trHeight w:val="70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880,19  </w:t>
            </w:r>
          </w:p>
        </w:tc>
      </w:tr>
      <w:tr w:rsidR="00937F00" w:rsidTr="002E0797">
        <w:trPr>
          <w:trHeight w:val="91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Балалар-яшүсмерләр Спорт мәктәпләре (ДЮСШДЮКФП), махсус балалар-яшүсмерләр олимпия резервы мәктәпләре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122 282,74  </w:t>
            </w:r>
          </w:p>
        </w:tc>
      </w:tr>
      <w:tr w:rsidR="00937F00" w:rsidTr="002E0797">
        <w:trPr>
          <w:trHeight w:val="158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254,25  </w:t>
            </w:r>
          </w:p>
        </w:tc>
      </w:tr>
      <w:tr w:rsidR="00937F00" w:rsidTr="002E0797">
        <w:trPr>
          <w:trHeight w:val="64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106,78  </w:t>
            </w:r>
          </w:p>
        </w:tc>
      </w:tr>
      <w:tr w:rsidR="00937F00" w:rsidTr="002E0797">
        <w:trPr>
          <w:trHeight w:val="71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121 921,71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Физик культура һәм спорт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6 922,11  </w:t>
            </w:r>
          </w:p>
        </w:tc>
      </w:tr>
      <w:tr w:rsidR="00937F00" w:rsidTr="002E0797">
        <w:trPr>
          <w:trHeight w:val="157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4 951,44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1 889,06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164</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81,61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Финанс-бюджет палатасы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343 652,90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Гомумдәүләт мәсьәләләре</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100 692,71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15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17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rPr>
              <w:t>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5 080,80  </w:t>
            </w:r>
          </w:p>
        </w:tc>
      </w:tr>
      <w:tr w:rsidR="00937F00" w:rsidTr="002E0797">
        <w:trPr>
          <w:trHeight w:val="116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5 080,80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5 080,80  </w:t>
            </w:r>
          </w:p>
        </w:tc>
      </w:tr>
      <w:tr w:rsidR="00937F00" w:rsidTr="002E0797">
        <w:trPr>
          <w:trHeight w:val="81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Финанс, салым һәм таможня органнары һәм финанс (финанс-бюджет) күзәтчелеге органнары эшчәнлеген тәэмин итү</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15 704,41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Үзәк аппарат </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15 704,41  </w:t>
            </w:r>
          </w:p>
        </w:tc>
      </w:tr>
      <w:tr w:rsidR="00937F00" w:rsidTr="002E0797">
        <w:trPr>
          <w:trHeight w:val="157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14 027,76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1 667,60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9,05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 гомумдәүләт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79 907,50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бюджетара трансфертлар, чыгым йөкләмәләрен үтәүне финанс белән тәэмин итүгә</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10 000,00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10 000,00  </w:t>
            </w:r>
          </w:p>
        </w:tc>
      </w:tr>
      <w:tr w:rsidR="00937F00" w:rsidTr="002E0797">
        <w:trPr>
          <w:trHeight w:val="156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Гражданнарның үзара салымы акчаларын җәлеп итеп гамәлгә ашырыла торган Җирле әһәмияттәге мәсьәләләрне хәл итүгә җирлек бюджетларына Татарстан Республикасы бюджеты акчалары исәбеннән бирелә торган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420,00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420,00  </w:t>
            </w:r>
          </w:p>
        </w:tc>
      </w:tr>
      <w:tr w:rsidR="00937F00" w:rsidTr="002E0797">
        <w:trPr>
          <w:trHeight w:val="125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58 800,86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58 800,86  </w:t>
            </w:r>
          </w:p>
        </w:tc>
      </w:tr>
      <w:tr w:rsidR="00937F00" w:rsidTr="002E0797">
        <w:trPr>
          <w:trHeight w:val="192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Территориаль иҗтимагый үзидарәләр җитәкчеләренә компенсация түләүләрен гамәлгә ашыру өлешендә Татарстан Республикасы территориаль иҗтимагый үзидарә системасын үстерүгә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2 125,86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2 125,86  </w:t>
            </w:r>
          </w:p>
        </w:tc>
      </w:tr>
      <w:tr w:rsidR="00937F00" w:rsidTr="002E0797">
        <w:trPr>
          <w:trHeight w:val="194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Татарстан Республикасы территориаль иҗтимагый үзидарә системасын үстерүгә юнәлдерелгән чаралар, Татарстан Республикасы территориаль иҗтимагый үзидарәсе җиңүчеләренә һәм призерларына грантлар түләүне гамәлгә ашыру өлешендә</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99 0 00 2518 2</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1 477,77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99 0 00 2518 2</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1 477,77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7 024,09  </w:t>
            </w:r>
          </w:p>
        </w:tc>
      </w:tr>
      <w:tr w:rsidR="00937F00" w:rsidTr="002E0797">
        <w:trPr>
          <w:trHeight w:val="178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6 669,35  </w:t>
            </w:r>
          </w:p>
        </w:tc>
      </w:tr>
      <w:tr w:rsidR="00937F00" w:rsidTr="002E0797">
        <w:trPr>
          <w:trHeight w:val="69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354,74  </w:t>
            </w:r>
          </w:p>
        </w:tc>
      </w:tr>
      <w:tr w:rsidR="00937F00" w:rsidTr="002E0797">
        <w:trPr>
          <w:trHeight w:val="47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Муниципаль хезмәткәрләрне диспансерлаштыру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58,92  </w:t>
            </w:r>
          </w:p>
        </w:tc>
      </w:tr>
      <w:tr w:rsidR="00937F00" w:rsidTr="002E0797">
        <w:trPr>
          <w:trHeight w:val="67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58,92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илкүләм оборона</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5 435,50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Мобилизацион һәм гаскәрдән тыш әзерлек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5 435,50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5 435,50  </w:t>
            </w:r>
          </w:p>
        </w:tc>
      </w:tr>
      <w:tr w:rsidR="00937F00" w:rsidTr="002E0797">
        <w:trPr>
          <w:trHeight w:val="86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Хәрби комиссариатлар булмаган территорияләрдә беренчел хәрби исәпкә алуны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99 0 01 5118 0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5 435,50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99 0 01 5118 0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5 435,50  </w:t>
            </w:r>
          </w:p>
        </w:tc>
      </w:tr>
      <w:tr w:rsidR="00937F00" w:rsidTr="002E0797">
        <w:trPr>
          <w:trHeight w:val="12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FC2C37" w:rsidP="00720EF5">
            <w:pPr>
              <w:rPr>
                <w:bCs/>
              </w:rPr>
            </w:pPr>
            <w:r>
              <w:rPr>
                <w:bCs/>
                <w:lang w:val="tt"/>
              </w:rPr>
              <w:t>ИЛКҮЛӘМ</w:t>
            </w:r>
            <w:r w:rsidR="000D0303" w:rsidRPr="002C1414">
              <w:rPr>
                <w:bCs/>
                <w:lang w:val="tt"/>
              </w:rPr>
              <w:t xml:space="preserve"> ИМИНЛЕК ҺӘМ ХОКУК САКЛАУ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947,50  </w:t>
            </w:r>
          </w:p>
        </w:tc>
      </w:tr>
      <w:tr w:rsidR="00937F00" w:rsidTr="002E0797">
        <w:trPr>
          <w:trHeight w:val="153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Гражданнарның үзара салымы акчаларын җәлеп итеп гамәлгә ашырыла торган җирле әһәмияттәге мәсьәләләрне хәл итүгә җирлекләр бюджетларына Татарстан Республикасы бюджеты акчалары исәбеннән бирелә торган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480,00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480,00  </w:t>
            </w:r>
          </w:p>
        </w:tc>
      </w:tr>
      <w:tr w:rsidR="00937F00" w:rsidTr="002E0797">
        <w:trPr>
          <w:trHeight w:val="12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467,50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467,50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илкүләм икътисад</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27 929,88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Су хуҗалыгы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1 486,76  </w:t>
            </w:r>
          </w:p>
        </w:tc>
      </w:tr>
      <w:tr w:rsidR="00937F00" w:rsidTr="002E0797">
        <w:trPr>
          <w:trHeight w:val="12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1 486,76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1 486,76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Юл хуҗалыгы (юл фондлары)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26 143,12  </w:t>
            </w:r>
          </w:p>
        </w:tc>
      </w:tr>
      <w:tr w:rsidR="00937F00" w:rsidTr="002E0797">
        <w:trPr>
          <w:trHeight w:val="134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Гражданнарның үзара салымы акчаларын җәлеп итеп гамәлгә ашырыла торган җирле әһәмияттәге мәсьәләләрне хәл итүгә җирлекләр бюджетларына Татарстан Республикасы бюджеты акчалары исәбеннән бирелә торган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19 721,99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19 721,99  </w:t>
            </w:r>
          </w:p>
        </w:tc>
      </w:tr>
      <w:tr w:rsidR="00937F00" w:rsidTr="002E0797">
        <w:trPr>
          <w:trHeight w:val="104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6 421,13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6 421,13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Илкүләм икътисад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300,00  </w:t>
            </w:r>
          </w:p>
        </w:tc>
      </w:tr>
      <w:tr w:rsidR="00937F00" w:rsidTr="002E0797">
        <w:trPr>
          <w:trHeight w:val="119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300,00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Торак-коммуналь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46 187,73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Торак-коммуналь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13 591,20  </w:t>
            </w:r>
          </w:p>
        </w:tc>
      </w:tr>
      <w:tr w:rsidR="00937F00" w:rsidTr="002E0797">
        <w:trPr>
          <w:trHeight w:val="139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Гражданнарның үзара салымы акчаларын җәлеп итеп гамәлгә ашырыла торган җирле әһәмияттәге мәсьәләләрне хәл итүгә җирлекләр бюджетларына Татарстан Республикасы бюджеты акчалары </w:t>
            </w:r>
            <w:r w:rsidRPr="002C1414">
              <w:rPr>
                <w:lang w:val="tt"/>
              </w:rPr>
              <w:lastRenderedPageBreak/>
              <w:t>исәбеннән бирелә торган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lastRenderedPageBreak/>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1 991,20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1 991,20  </w:t>
            </w:r>
          </w:p>
        </w:tc>
      </w:tr>
      <w:tr w:rsidR="00937F00" w:rsidTr="002E0797">
        <w:trPr>
          <w:trHeight w:val="125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11 600,00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11 600,00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Төзекләндерү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32 596,53  </w:t>
            </w:r>
          </w:p>
        </w:tc>
      </w:tr>
      <w:tr w:rsidR="00937F00" w:rsidTr="002E0797">
        <w:trPr>
          <w:trHeight w:val="71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Башка бюджетара трансфертлар, чыгым йөкләмәләрен үтәүне финанс белән тәэмин итүгә</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55,80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55,80  </w:t>
            </w:r>
          </w:p>
        </w:tc>
      </w:tr>
      <w:tr w:rsidR="00937F00" w:rsidTr="002E0797">
        <w:trPr>
          <w:trHeight w:val="143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Гражданнарның үзара салымы акчаларын җәлеп итеп гамәлгә ашырыла торган җирле әһәмияттәге мәсьәләләрне хәл итүгә җирлекләр бюджетларына Татарстан Республикасы бюджеты акчалары исәбеннән бирелә торган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7 268,01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7 268,01  </w:t>
            </w:r>
          </w:p>
        </w:tc>
      </w:tr>
      <w:tr w:rsidR="00937F00" w:rsidTr="002E0797">
        <w:trPr>
          <w:trHeight w:val="98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25 272,72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25 272,72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ӘЙЛӘНӘ-ТИРӘ МОХИТНЕ САКЛАУ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6 369,86  </w:t>
            </w:r>
          </w:p>
        </w:tc>
      </w:tr>
      <w:tr w:rsidR="00937F00" w:rsidTr="002E0797">
        <w:trPr>
          <w:trHeight w:val="143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6 369,86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6 369,86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Мәдәният, кинематография</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1 094,52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Мәдәният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1 094,52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99  00 02515 1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1 094,52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СОЦИАЛЬ СӘЯСӘТ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3 017,20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3 017,20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Пенсияләргә өстәмәләр, өстәмә 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99  00 02515 1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1 692,09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99  00 02515 1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1 692,09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Пенсияләргә өстәмәләр, өстәмә 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1 325,11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1 325,11  </w:t>
            </w:r>
          </w:p>
        </w:tc>
      </w:tr>
      <w:tr w:rsidR="00937F00" w:rsidTr="002E0797">
        <w:trPr>
          <w:trHeight w:val="88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Муниципаль берәмлекләр бюджетларына гомуми характердагы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151 978,00 </w:t>
            </w:r>
          </w:p>
        </w:tc>
      </w:tr>
      <w:tr w:rsidR="00937F00" w:rsidTr="002E0797">
        <w:trPr>
          <w:trHeight w:val="71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Муниципаль берәмлекләр бюджетларына бюджет тәэмин ителешен тигезләүгә дотацияләр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115 143,30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 xml:space="preserve">- җирлекләрнең бюджет тәэмин ителешен тигезләүгә дотацияләр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S004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108 096,40  </w:t>
            </w:r>
          </w:p>
        </w:tc>
      </w:tr>
      <w:tr w:rsidR="00937F00" w:rsidTr="002E0797">
        <w:trPr>
          <w:trHeight w:val="341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муниципаль районнар бюджетларына субсидияләр исәбеннән җирлекләрнең бюджет тәэмин ителешен тигезләүгә дотацияләр, муниципаль районнар составына керүче җирлекләрнең бюджет тәэмин ителеше дәрәҗәсен тигезләү һәм муниципаль районнар составына керүче җирлекләр бюджетларына бюджетара трансфертларның башка формаларын бирү буенча муниципаль районнарның мәҗбүри медицина иминияте вәкаләтләрен үтәгәндә барлыкка килә торган чыгым йөкләмәләрен финанслашу максатларында</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S004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108 096,40  </w:t>
            </w:r>
          </w:p>
        </w:tc>
      </w:tr>
      <w:tr w:rsidR="00937F00" w:rsidTr="002E0797">
        <w:trPr>
          <w:trHeight w:val="315"/>
        </w:trPr>
        <w:tc>
          <w:tcPr>
            <w:tcW w:w="3932"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Шәһәр һәм 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 исәбеннән җирлекләрнең бюджет тәэмин ителешен тигезләүгә дотацияләр</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99 0 00 8006 0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t> </w:t>
            </w:r>
          </w:p>
        </w:tc>
        <w:tc>
          <w:tcPr>
            <w:tcW w:w="1300"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7 046,90  </w:t>
            </w: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99 0 00 8006 0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7 046,90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Гомуми характердагы башка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36 834,70 </w:t>
            </w:r>
          </w:p>
        </w:tc>
      </w:tr>
      <w:tr w:rsidR="00937F00" w:rsidTr="002E0797">
        <w:trPr>
          <w:trHeight w:val="12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36 834,70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36834,70</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Мамадыш муниципаль районы Башкарма комитеты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279 747,05</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139 619,17</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47 458,64</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Билгеләнгән функцияләр өлкәсендә җитәкчелек һәм идарә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47 450,94 </w:t>
            </w:r>
          </w:p>
        </w:tc>
      </w:tr>
      <w:tr w:rsidR="00937F00" w:rsidTr="002E0797">
        <w:trPr>
          <w:trHeight w:val="18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lastRenderedPageBreak/>
              <w:t>ТР муниципаль норматив хокукый актлары регистрын алып бару өчен кирәкле муниципаль районга керүче җирлекләрдән мәгълүмат җыю вәкаләтләрен гамәлгә ашыруга чыгымнар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24 4 0 12539 0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7,70  </w:t>
            </w:r>
          </w:p>
        </w:tc>
      </w:tr>
      <w:tr w:rsidR="00937F00" w:rsidTr="002E0797">
        <w:trPr>
          <w:trHeight w:val="156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24 4 0 12539 0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7,70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47 450,94  </w:t>
            </w:r>
          </w:p>
        </w:tc>
      </w:tr>
      <w:tr w:rsidR="00937F00" w:rsidTr="002E0797">
        <w:trPr>
          <w:trHeight w:val="155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41 271,03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6 122,37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57,54  </w:t>
            </w:r>
          </w:p>
        </w:tc>
      </w:tr>
      <w:tr w:rsidR="00937F00" w:rsidTr="002E0797">
        <w:trPr>
          <w:trHeight w:val="147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Россия Федерациясендә гомуми юрисдикциядәге федераль судларның антлы утырышчыларына кандидатлар исемлекләрен федераль бюджет акчалары хисабына төзү (үзгәртү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990 01 5120 0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Сайлаулар һәм референдумнар үткәрүне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1 464,20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Сайлаулар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990 00 0201 0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1 464,20  </w:t>
            </w:r>
          </w:p>
        </w:tc>
      </w:tr>
      <w:tr w:rsidR="00937F00" w:rsidTr="002E0797">
        <w:trPr>
          <w:trHeight w:val="71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990 00 0201 0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1 464,20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Резерв фонды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Башкарма комитетның резерв фонды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99 0 00 0741 1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99 0 00 0741 1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 гомумдәүләт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90 692,33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Опека һәм попечительлек өлкәсендә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03 5 03 2533 0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1 926,80  </w:t>
            </w:r>
          </w:p>
        </w:tc>
      </w:tr>
      <w:tr w:rsidR="00937F00" w:rsidTr="002E0797">
        <w:trPr>
          <w:trHeight w:val="160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03 5 03 2533 0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1 926,80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Архив</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4402 0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1 540,27  </w:t>
            </w:r>
          </w:p>
        </w:tc>
      </w:tr>
      <w:tr w:rsidR="00937F00" w:rsidTr="002E0797">
        <w:trPr>
          <w:trHeight w:val="190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4402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1 520,27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4402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20,00  </w:t>
            </w:r>
          </w:p>
        </w:tc>
      </w:tr>
      <w:tr w:rsidR="00937F00" w:rsidTr="002E0797">
        <w:trPr>
          <w:trHeight w:val="116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Татарстан Республикасы дәүләт граждан хезмәтен һәм Татарстан Республикасында муниципаль хезмәтне үстерү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19 0 01 2191 0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217,83  </w:t>
            </w:r>
          </w:p>
        </w:tc>
      </w:tr>
      <w:tr w:rsidR="00937F00" w:rsidTr="002E0797">
        <w:trPr>
          <w:trHeight w:val="172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19 0 01 2191 0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244</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217,83  </w:t>
            </w:r>
          </w:p>
        </w:tc>
      </w:tr>
      <w:tr w:rsidR="00937F00" w:rsidTr="002E0797">
        <w:trPr>
          <w:trHeight w:val="121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«2021-2025 елларга Мамадыш муниципаль районында коррупциягә каршы сәясәтне гамәлгә ашыру» муниципаль программасы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110,00  </w:t>
            </w:r>
          </w:p>
        </w:tc>
      </w:tr>
      <w:tr w:rsidR="00937F00" w:rsidTr="002E0797">
        <w:trPr>
          <w:trHeight w:val="134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Төп чара «Коррупция сәбәпләрен ачыклау һәм бетерү, аның күренешләренә ярдәм итүче шартларга каршы тору, җәмгыятьтә коррупциягә карата түземсез мөнәсәбәт формалаштыру»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110,00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Программа чараларын тормышка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110,00  </w:t>
            </w:r>
          </w:p>
        </w:tc>
      </w:tr>
      <w:tr w:rsidR="00937F00" w:rsidTr="002E0797">
        <w:trPr>
          <w:trHeight w:val="172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40,00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99 0 00 0204 3</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Мөлкәткә һәм җир салымына салым түләү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99 0 00 0295 0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9 374,19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99 0 00 0295 0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9 374,19  </w:t>
            </w:r>
          </w:p>
        </w:tc>
      </w:tr>
      <w:tr w:rsidR="00937F00" w:rsidTr="002E0797">
        <w:trPr>
          <w:trHeight w:val="12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lastRenderedPageBreak/>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99 0 00 2526 0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1 265,90  </w:t>
            </w:r>
          </w:p>
        </w:tc>
      </w:tr>
      <w:tr w:rsidR="00937F00" w:rsidTr="002E0797">
        <w:trPr>
          <w:trHeight w:val="162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99 0 00 2526 0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1 250,90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99 0 00 2526 0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15,00  </w:t>
            </w:r>
          </w:p>
        </w:tc>
      </w:tr>
      <w:tr w:rsidR="00937F00" w:rsidTr="002E0797">
        <w:trPr>
          <w:trHeight w:val="88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 xml:space="preserve">Административ комиссияләр төзү һәм аларның эшчәнлеген оештыру буенча дәүләт вәкаләтләрен гамәлгә ашыру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643,50  </w:t>
            </w:r>
          </w:p>
        </w:tc>
      </w:tr>
      <w:tr w:rsidR="00937F00" w:rsidTr="002E0797">
        <w:trPr>
          <w:trHeight w:val="14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623,60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19,90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73 339,19  </w:t>
            </w:r>
          </w:p>
        </w:tc>
      </w:tr>
      <w:tr w:rsidR="00937F00" w:rsidTr="002E0797">
        <w:trPr>
          <w:trHeight w:val="160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15 413,01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57 843,52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82,66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Муниципаль хезмәткәрләрне диспансерлаштыру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133,11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133,11  </w:t>
            </w:r>
          </w:p>
        </w:tc>
      </w:tr>
      <w:tr w:rsidR="00937F00" w:rsidTr="002E0797">
        <w:trPr>
          <w:trHeight w:val="47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Архив эше өлкәсендә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159,00  </w:t>
            </w:r>
          </w:p>
        </w:tc>
      </w:tr>
      <w:tr w:rsidR="00937F00" w:rsidTr="002E0797">
        <w:trPr>
          <w:trHeight w:val="165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17,40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141,60  </w:t>
            </w:r>
          </w:p>
        </w:tc>
      </w:tr>
      <w:tr w:rsidR="00937F00" w:rsidTr="002E0797">
        <w:trPr>
          <w:trHeight w:val="12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0,94  </w:t>
            </w:r>
          </w:p>
        </w:tc>
      </w:tr>
      <w:tr w:rsidR="00937F00" w:rsidTr="002E0797">
        <w:trPr>
          <w:trHeight w:val="1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0,94  </w:t>
            </w:r>
          </w:p>
        </w:tc>
      </w:tr>
      <w:tr w:rsidR="00937F00" w:rsidTr="002E0797">
        <w:trPr>
          <w:trHeight w:val="315"/>
        </w:trPr>
        <w:tc>
          <w:tcPr>
            <w:tcW w:w="3932"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i/>
                <w:iCs/>
              </w:rPr>
            </w:pPr>
            <w:r w:rsidRPr="002C1414">
              <w:rPr>
                <w:i/>
                <w:iCs/>
                <w:lang w:val="tt"/>
              </w:rPr>
              <w:t>Гражданлык хәле актларын дәүләт теркәвенә алу</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 99 0 11 5930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t> </w:t>
            </w:r>
          </w:p>
        </w:tc>
        <w:tc>
          <w:tcPr>
            <w:tcW w:w="1300"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1 981,60  </w:t>
            </w: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156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99 0 11 5930 0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1 462,39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99 0 11 5930 0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519,21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Милли иминлек һәм хокук саклау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4 944,91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Гражданнар оборонасы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898,60  </w:t>
            </w:r>
          </w:p>
        </w:tc>
      </w:tr>
      <w:tr w:rsidR="00937F00" w:rsidTr="002E0797">
        <w:trPr>
          <w:trHeight w:val="100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Гражданнар оборонасы һәм гадәттән тыш хәлләр өлкәсендә чаралар оештыру һәм үткәрү белән идарә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898,60  </w:t>
            </w:r>
          </w:p>
        </w:tc>
      </w:tr>
      <w:tr w:rsidR="00937F00" w:rsidTr="002E0797">
        <w:trPr>
          <w:trHeight w:val="182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898,60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Илкүләм куркынычсызлык һәм хокук саклау эшчәнлеге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4 046,31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Татарстан Республикасында хокук бозуларны һәм җинаятьләрне профилактикалау эшчәнлеген оештыру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060 00 1099 1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4 046,31  </w:t>
            </w:r>
          </w:p>
        </w:tc>
      </w:tr>
      <w:tr w:rsidR="00937F00" w:rsidTr="002E0797">
        <w:trPr>
          <w:trHeight w:val="181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060 00 1099 1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4 046,31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илкүләм икътисад</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75 391,14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Авыл хуҗалыгы һәм балыкчылык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10 474,10  </w:t>
            </w:r>
          </w:p>
        </w:tc>
      </w:tr>
      <w:tr w:rsidR="00937F00" w:rsidTr="002E0797">
        <w:trPr>
          <w:trHeight w:val="43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Сөт терлекчелегендәге нәсел таналары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xml:space="preserve">14 2 06 6042 0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4 000,00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xml:space="preserve">14 2 06 6042 0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4 000,00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Терлекчелеккә ярдәм итүгә субсидияләр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14 2 06 7325 0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4 500,00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14 2 06 7325 0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4 500,00  </w:t>
            </w:r>
          </w:p>
        </w:tc>
      </w:tr>
      <w:tr w:rsidR="00937F00" w:rsidTr="002E0797">
        <w:trPr>
          <w:trHeight w:val="88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Хуҗасыз хайваннар белән эш итү эшчәнлеген гамәлгә ашыру чараларын оештыруга субвенция</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477,70  </w:t>
            </w:r>
          </w:p>
        </w:tc>
      </w:tr>
      <w:tr w:rsidR="00937F00" w:rsidTr="002E0797">
        <w:trPr>
          <w:trHeight w:val="69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477,70  </w:t>
            </w:r>
          </w:p>
        </w:tc>
      </w:tr>
      <w:tr w:rsidR="00937F00" w:rsidTr="002E0797">
        <w:trPr>
          <w:trHeight w:val="77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Себер язвасы үләт базларын һәм биотермик чокырларны карап тотуга субвенция</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14 2 17 2536 2</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1 496,40  </w:t>
            </w:r>
          </w:p>
        </w:tc>
      </w:tr>
      <w:tr w:rsidR="00937F00" w:rsidTr="002E0797">
        <w:trPr>
          <w:trHeight w:val="68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14 2 17 2536 2</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1 496,40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Су хуҗалыгы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56,64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Дамбаларны һәм плотиналарны ремонтлау һәм карап тоту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99 0 00 9043 0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56,64  </w:t>
            </w:r>
          </w:p>
        </w:tc>
      </w:tr>
      <w:tr w:rsidR="00937F00" w:rsidTr="002E0797">
        <w:trPr>
          <w:trHeight w:val="78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99 0 00 9043 0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56,64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Транспорт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12 812,70  </w:t>
            </w:r>
          </w:p>
        </w:tc>
      </w:tr>
      <w:tr w:rsidR="00937F00" w:rsidTr="002E0797">
        <w:trPr>
          <w:trHeight w:val="9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Муниципаль район чикләрендә муниципальара маршрутлар буенча пассажирлар йөртүне оештыру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99 0 00 0318 0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12 812,70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99 0 00 0318 0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12 812,70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Юл хуҗалыгы (юл фондлары)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48 047,70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Автомобиль юлларын карап тоту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99 0 00 7802 0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5 500,00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99 0 00 7802 0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5 500,00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Юл хуҗалыгы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Д1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42 547,70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Юл хуҗалыгын карап тоту һәм идарә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Д1 0 00 9Д05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42 547,70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Дәүләт (муниципаль) ихтыяҗлары өчен товарлар, эшләр башкару һәм хезмәтләр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Д1 0 00 9Д05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42 547,70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Илкүләм икътисад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4 000,00  </w:t>
            </w:r>
          </w:p>
        </w:tc>
      </w:tr>
      <w:tr w:rsidR="00937F00" w:rsidTr="002E0797">
        <w:trPr>
          <w:trHeight w:val="106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Потребительская кооперация оешмалары чыгымнары өлешен каплауга бюджетара трансфертлар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99 0 00 7901 0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4 000,00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99 0 00 7901 0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4 000,00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Торак-коммуналь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15 072,73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Торак хуҗалыгы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4 272,00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Наем шартнамәсе буенча бирелә торган торак төзү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09 L576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102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милкендәге капиталь төзелеш объектларына бюджет инвестицияләре.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09 L576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400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96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04 2 07 9601 0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4 272,00  </w:t>
            </w:r>
          </w:p>
        </w:tc>
      </w:tr>
      <w:tr w:rsidR="00937F00" w:rsidTr="002E0797">
        <w:trPr>
          <w:trHeight w:val="78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04 2 07 9601 0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4 272,00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Коммуналь хуҗалык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8 833,87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Коммуналь хуҗалык өлкәсендә башка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99 0 00 7505 0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8 833,87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99 0 00 7505 0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4 475,47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99 0 00 7505 0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4 358,40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Төзекләндерү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1 966,86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Торак-коммуналь хуҗалык өлкәсендә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04 4 01 1415 0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1 370,05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04 4 01 1415 0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1 370,05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Төзекләндерү объектлары буенча башка чыгымнар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99 0 00 7805 0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596,81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99 0 00 7805 0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596,81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Әйләнә-тирә мохитне саклау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740,54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Үсемлекләр һәм хайваннар дөньясы объектларын һәм аларның яшәү тирәлеген саклау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i/>
                <w:iCs/>
              </w:rPr>
            </w:pPr>
            <w:r w:rsidRPr="002C1414">
              <w:rPr>
                <w:bCs/>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740,54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Әйләнә-тирәлекнең сыйфатын көйләү буенча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09 1 01 7446 0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740,54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09 1 01 7446 0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740,54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Сәламәтлек саклау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774,20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Санитар-эпидемиологик иминлек</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i/>
                <w:iCs/>
              </w:rPr>
            </w:pPr>
            <w:r w:rsidRPr="002C1414">
              <w:rPr>
                <w:bCs/>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774,20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Эпидемиягә каршы чаралар үткәрү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01 4 05 0211 0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774,20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01 4 05 0211 0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774,20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Социаль сәясәт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41 204,36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i/>
                <w:iCs/>
              </w:rPr>
            </w:pPr>
            <w:r w:rsidRPr="002C1414">
              <w:rPr>
                <w:bCs/>
                <w:i/>
                <w:i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1 051,25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Пенсияләргә өстәмәләр, өстәмә пенсия белән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1 051,25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1 051,25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Халыкны социаль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39 371,90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Социаль сәясәт өлкәсендә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03 1 01 0541 0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5 200,00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03 1 01 0541 0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5 200,00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Халыкка социаль ярдәм күрсәтү чараларын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03 1 01 0552 0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22 500,00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03 1 01 0552 0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22 500,00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Халыкның аерым категорияләренә дәүләт социаль ярдәме күрсәтү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03 1 01 0553 0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11 607,50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03 1 01 0553 0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11 607,50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Җәмәгать транспорты хезмәтеннән бертигез файдалану мөмкинлеген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13 4 04 0537 0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64,40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13 4 04 0537 0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64,40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Гаилә һәм балачакны саклау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781,21  </w:t>
            </w:r>
          </w:p>
        </w:tc>
      </w:tr>
      <w:tr w:rsidR="00937F00" w:rsidTr="002E0797">
        <w:trPr>
          <w:trHeight w:val="117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Яшь гаиләләрне торак белән тәэмин итү чараларын гамәлгә ашыруны финанслауда катнашуга чыгымнар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 2 05 L497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781,21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05 L497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781,21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Социаль сәясәт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0,00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Социаль сәясәт өлкәсендә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03 1 01 0541 0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0,00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03 1 01 0541 0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Массакүләм мәгълүмат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2 000,00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Телевидение һәм радиотапшырулар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768,48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Телерадиокомпаниягә субсидияләр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99 0 00 45310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768,48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бюджетара ассигнованиеләр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99 0 00 45310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768,48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Вакытлы матбугат һәм нәшриятлар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1 231,52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ММЧ субсидиясе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99 0 00 45510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1 231,52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бюджетара ассигнованиеләр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900</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99 0 00 45510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1 231,52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МКУ «Мәгариф бүлеге»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1 501 895,19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Гомумдәүләт мәсьәләләре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3 556,19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Башкарма хакимият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3 556,19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өлкәсендә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02 2 08 2530 2</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i/>
                <w:iCs/>
              </w:rPr>
            </w:pPr>
            <w:r w:rsidRPr="002C1414">
              <w:rPr>
                <w:i/>
                <w:i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628,70  </w:t>
            </w:r>
          </w:p>
        </w:tc>
      </w:tr>
      <w:tr w:rsidR="00937F00" w:rsidTr="002E0797">
        <w:trPr>
          <w:trHeight w:val="174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02 2 08 2530 2</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628,70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2 927,49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Башкарма хакимиятнең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2 927,49  </w:t>
            </w:r>
          </w:p>
        </w:tc>
      </w:tr>
      <w:tr w:rsidR="00937F00" w:rsidTr="002E0797">
        <w:trPr>
          <w:trHeight w:val="167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2 927,49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Мәгариф</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1 465 097,50</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Мәктәпкәчә белем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329 389,56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Мәгарифне үстерү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329 389,56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Мәктәпкәчә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329 389,56  </w:t>
            </w:r>
          </w:p>
        </w:tc>
      </w:tr>
      <w:tr w:rsidR="00937F00" w:rsidTr="002E0797">
        <w:trPr>
          <w:trHeight w:val="18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мәктәпкәчә мәгариф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02 1 01 0000 0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329 389,56  </w:t>
            </w:r>
          </w:p>
        </w:tc>
      </w:tr>
      <w:tr w:rsidR="00937F00" w:rsidTr="002E0797">
        <w:trPr>
          <w:trHeight w:val="170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Муниципаль мәктәпкәчә мәгариф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02 1 01 2537 0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90 630,32  </w:t>
            </w:r>
          </w:p>
        </w:tc>
      </w:tr>
      <w:tr w:rsidR="00937F00" w:rsidTr="002E0797">
        <w:trPr>
          <w:trHeight w:val="76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02 1 01 2537 0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90 630,32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Мәктәпкәчә балалар оешмаларын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02 1 03 4200 0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47 746,49  </w:t>
            </w:r>
          </w:p>
        </w:tc>
      </w:tr>
      <w:tr w:rsidR="00937F00" w:rsidTr="002E0797">
        <w:trPr>
          <w:trHeight w:val="146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02 1 03 4200 0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12,89  </w:t>
            </w:r>
          </w:p>
        </w:tc>
      </w:tr>
      <w:tr w:rsidR="00937F00" w:rsidTr="002E0797">
        <w:trPr>
          <w:trHeight w:val="315"/>
        </w:trPr>
        <w:tc>
          <w:tcPr>
            <w:tcW w:w="3932"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02 1 03 4200 0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47 733,60  </w:t>
            </w: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283"/>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Мәгариф субсидияләре хисабына мәктәпкәчә белем бирү оешмаларын үстерү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1 03 S005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r w:rsidRPr="002C1414">
              <w:t> </w:t>
            </w:r>
          </w:p>
        </w:tc>
        <w:tc>
          <w:tcPr>
            <w:tcW w:w="1300"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190 803,56  </w:t>
            </w: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283"/>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1 03 S005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vMerge w:val="restart"/>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190 803,56  </w:t>
            </w: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315"/>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283"/>
        </w:trPr>
        <w:tc>
          <w:tcPr>
            <w:tcW w:w="3932"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auto"/>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108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өлкәсендә мәктәпкәчә белем бирү оешмаларында яшь белгечләргә ярдәм итүгә юнәлдерелгән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02 1 04 4362 5</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209,19  </w:t>
            </w:r>
          </w:p>
        </w:tc>
      </w:tr>
      <w:tr w:rsidR="00937F00" w:rsidTr="002E0797">
        <w:trPr>
          <w:trHeight w:val="74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02 1 04 4362 5</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right"/>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209,19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Гомуми белем</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 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xml:space="preserve">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1 013 024,56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Гомуми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02 2 01 0000 0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436,00  </w:t>
            </w:r>
          </w:p>
        </w:tc>
      </w:tr>
      <w:tr w:rsidR="00937F00" w:rsidTr="002E0797">
        <w:trPr>
          <w:trHeight w:val="12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Гомуми белем бирү оешмаларында яшь белгечләргә ярдәм итүгә юнәлдерелгән мәгариф өлкәсендәге чаралар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02 2 01 4362 4</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436,00  </w:t>
            </w:r>
          </w:p>
        </w:tc>
      </w:tr>
      <w:tr w:rsidR="00937F00" w:rsidTr="002E0797">
        <w:trPr>
          <w:trHeight w:val="60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Бюджет учреждениеләренә, автоном учреждениеләргә һәм коммерциягә </w:t>
            </w:r>
            <w:r w:rsidRPr="002C1414">
              <w:rPr>
                <w:lang w:val="tt"/>
              </w:rPr>
              <w:lastRenderedPageBreak/>
              <w:t>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lastRenderedPageBreak/>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02 2 01 4362 4</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436,00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 xml:space="preserve">Гомуми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990 052,95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Мәгариф буенча субсидияләр исәбеннән гомуми белем бирү оешмаларын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299 937,70  </w:t>
            </w:r>
          </w:p>
        </w:tc>
      </w:tr>
      <w:tr w:rsidR="00937F00" w:rsidTr="002E0797">
        <w:trPr>
          <w:trHeight w:val="18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83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299 937,70  </w:t>
            </w:r>
          </w:p>
        </w:tc>
      </w:tr>
      <w:tr w:rsidR="00937F00" w:rsidTr="002E0797">
        <w:trPr>
          <w:trHeight w:val="82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Мәктәпләрне – балалар бакчаларын да кертеп, гомуми белем бирү оешмаларын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276 935,10   </w:t>
            </w:r>
          </w:p>
        </w:tc>
      </w:tr>
      <w:tr w:rsidR="00937F00" w:rsidTr="002E0797">
        <w:trPr>
          <w:trHeight w:val="140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2 260,14  </w:t>
            </w:r>
          </w:p>
        </w:tc>
      </w:tr>
      <w:tr w:rsidR="00937F00" w:rsidTr="002E0797">
        <w:trPr>
          <w:trHeight w:val="73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192,35  </w:t>
            </w:r>
          </w:p>
        </w:tc>
      </w:tr>
      <w:tr w:rsidR="00937F00" w:rsidTr="002E0797">
        <w:trPr>
          <w:trHeight w:val="109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274 482,61 </w:t>
            </w:r>
          </w:p>
        </w:tc>
      </w:tr>
      <w:tr w:rsidR="00937F00" w:rsidTr="002E0797">
        <w:trPr>
          <w:trHeight w:val="250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02 2 08 2528 0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356 195,90  </w:t>
            </w:r>
          </w:p>
        </w:tc>
      </w:tr>
      <w:tr w:rsidR="00937F00" w:rsidTr="002E0797">
        <w:trPr>
          <w:trHeight w:val="84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02 2 08 2528 0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356 195,90  </w:t>
            </w:r>
          </w:p>
        </w:tc>
      </w:tr>
      <w:tr w:rsidR="00937F00" w:rsidTr="002E0797">
        <w:trPr>
          <w:trHeight w:val="68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"Россия Федерациясе гражданнарына патриотик тәрбия бирү" федераль проекты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59 284,55  </w:t>
            </w:r>
          </w:p>
        </w:tc>
      </w:tr>
      <w:tr w:rsidR="00937F00" w:rsidTr="002E0797">
        <w:trPr>
          <w:trHeight w:val="177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Гомуми белем бирү оешмаларында тәрбия һәм балалар иҗтимагый берләшмәләре белән үзара хезмәттәшлек буенча директор киңәшчеләре эшчәнлеген тәэмин итү чараларын үткәрүгә финанслауда катнашу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5179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3 272,55  </w:t>
            </w:r>
          </w:p>
        </w:tc>
      </w:tr>
      <w:tr w:rsidR="00937F00" w:rsidTr="002E0797">
        <w:trPr>
          <w:trHeight w:val="18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Муниципаль гомуми белем бирү оешмаларында тәрбия бирү һәм балалар иҗтимагый берләшмәләре белән хезмәттәшлек буенча директор киңәшчеләренең эшчәнлеген тәэмин итү буенча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5179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3 272,55  </w:t>
            </w:r>
          </w:p>
        </w:tc>
      </w:tr>
      <w:tr w:rsidR="00937F00" w:rsidTr="002E0797">
        <w:trPr>
          <w:trHeight w:val="83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5179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3 272,55  </w:t>
            </w:r>
          </w:p>
        </w:tc>
      </w:tr>
      <w:tr w:rsidR="00937F00" w:rsidTr="002E0797">
        <w:trPr>
          <w:trHeight w:val="168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Татарстан Республикасы муниципаль гомуми белем бирү оешмаларының тәрбия һәм балалар иҗтимагый берләшмәләре белән хезмәттәшлек итү буенча директорлар киңәшчеләренә айлык акчалата бүләкләү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5050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1 171,80  </w:t>
            </w:r>
          </w:p>
        </w:tc>
      </w:tr>
      <w:tr w:rsidR="00937F00" w:rsidTr="002E0797">
        <w:trPr>
          <w:trHeight w:val="87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5050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1 171,80  </w:t>
            </w:r>
          </w:p>
        </w:tc>
      </w:tr>
      <w:tr w:rsidR="00937F00" w:rsidTr="002E0797">
        <w:trPr>
          <w:trHeight w:val="140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һәм муниципаль гомуми белем бирү оешмаларының педагогик хезмәткәрләренә сыйныф җитәкчелеге өчен айлык акчалата бүләкләү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5303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54 840,20  </w:t>
            </w:r>
          </w:p>
        </w:tc>
      </w:tr>
      <w:tr w:rsidR="00937F00" w:rsidTr="002E0797">
        <w:trPr>
          <w:trHeight w:val="70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5303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54 840,20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Гомуми белем бирүне үстерү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20 235,31  </w:t>
            </w:r>
          </w:p>
        </w:tc>
      </w:tr>
      <w:tr w:rsidR="00937F00" w:rsidTr="002E0797">
        <w:trPr>
          <w:trHeight w:val="116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һәм муниципаль мәгариф оешмаларында башлангыч гомуми белем алучы укучыларның түләүсез кайнар аш белән тәэмин итүне оештыруга чыгымнар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02 4 01 2304 1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589,40  </w:t>
            </w:r>
          </w:p>
        </w:tc>
      </w:tr>
      <w:tr w:rsidR="00937F00" w:rsidTr="002E0797">
        <w:trPr>
          <w:trHeight w:val="77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02 4 01 2304 1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589,40  </w:t>
            </w:r>
          </w:p>
        </w:tc>
      </w:tr>
      <w:tr w:rsidR="00937F00" w:rsidTr="002E0797">
        <w:trPr>
          <w:trHeight w:val="111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Муниципаль белем бирү оешмаларында башлангыч гомуми белем алучы укучыларны бушлай кайнар ризык белән тәэмин итүне оештыру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L304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19 645,91  </w:t>
            </w:r>
          </w:p>
        </w:tc>
      </w:tr>
      <w:tr w:rsidR="00937F00" w:rsidTr="002E0797">
        <w:trPr>
          <w:trHeight w:val="83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L304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19 645,91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Өстәмә белем бирүне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02 3 00 0000 0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51 538,77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Балаларга өстәмә белем бирүне оештыру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51 538,77  </w:t>
            </w:r>
          </w:p>
        </w:tc>
      </w:tr>
      <w:tr w:rsidR="00937F00" w:rsidTr="002E0797">
        <w:trPr>
          <w:trHeight w:val="600"/>
        </w:trPr>
        <w:tc>
          <w:tcPr>
            <w:tcW w:w="3932"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rPr>
                <w:i/>
                <w:iCs/>
              </w:rPr>
            </w:pPr>
            <w:r w:rsidRPr="002C1414">
              <w:rPr>
                <w:i/>
                <w:iCs/>
                <w:lang w:val="tt"/>
              </w:rPr>
              <w:t>Күппрофильле оешмаларны үстерү,</w:t>
            </w:r>
          </w:p>
        </w:tc>
        <w:tc>
          <w:tcPr>
            <w:tcW w:w="94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02 3 01 4231 0</w:t>
            </w:r>
          </w:p>
        </w:tc>
        <w:tc>
          <w:tcPr>
            <w:tcW w:w="708" w:type="dxa"/>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t> </w:t>
            </w:r>
          </w:p>
        </w:tc>
        <w:tc>
          <w:tcPr>
            <w:tcW w:w="1300" w:type="dxa"/>
            <w:vMerge w:val="restart"/>
            <w:tcBorders>
              <w:top w:val="nil"/>
              <w:left w:val="single" w:sz="8" w:space="0" w:color="auto"/>
              <w:bottom w:val="single" w:sz="8" w:space="0" w:color="000000"/>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13 887,21  </w:t>
            </w:r>
          </w:p>
        </w:tc>
      </w:tr>
      <w:tr w:rsidR="00937F00" w:rsidTr="002E0797">
        <w:trPr>
          <w:trHeight w:val="37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өстәмә гомуми белем бирү программаларын гамәлгә ашыра торган өстәмә белем бирү</w:t>
            </w:r>
          </w:p>
        </w:tc>
        <w:tc>
          <w:tcPr>
            <w:tcW w:w="94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3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56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8" w:type="dxa"/>
            <w:vMerge/>
            <w:tcBorders>
              <w:top w:val="nil"/>
              <w:left w:val="single" w:sz="8" w:space="0" w:color="auto"/>
              <w:bottom w:val="single" w:sz="8" w:space="0" w:color="000000"/>
              <w:right w:val="nil"/>
            </w:tcBorders>
            <w:vAlign w:val="center"/>
            <w:hideMark/>
          </w:tcPr>
          <w:p w:rsidR="002C1414" w:rsidRPr="002C1414" w:rsidRDefault="002C1414" w:rsidP="00720EF5"/>
        </w:tc>
        <w:tc>
          <w:tcPr>
            <w:tcW w:w="1300"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rFonts w:ascii="Calibri" w:hAnsi="Calibri" w:cs="Calibri"/>
              </w:rPr>
            </w:pPr>
          </w:p>
        </w:tc>
      </w:tr>
      <w:tr w:rsidR="00937F00" w:rsidTr="002E0797">
        <w:trPr>
          <w:trHeight w:val="73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13 887,21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Өстәмә белем бирү учреждениеләрен мәгариф субсидияләре исәбеннән үстерү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37 651,56  </w:t>
            </w:r>
          </w:p>
        </w:tc>
      </w:tr>
      <w:tr w:rsidR="00937F00" w:rsidTr="002E0797">
        <w:trPr>
          <w:trHeight w:val="71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S005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37 651,56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Мәгариф өлкәсендә башка мәсьәләләр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71 144,61  </w:t>
            </w:r>
          </w:p>
        </w:tc>
      </w:tr>
      <w:tr w:rsidR="00937F00" w:rsidTr="002E0797">
        <w:trPr>
          <w:trHeight w:val="72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учреждениеләрен мәгълүмат белән тәэмин итү буенча дәүләт функцияләрен тормышка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nil"/>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10 768,71  </w:t>
            </w:r>
          </w:p>
        </w:tc>
      </w:tr>
      <w:tr w:rsidR="00937F00" w:rsidTr="002E0797">
        <w:trPr>
          <w:trHeight w:val="137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10 481,01  </w:t>
            </w:r>
          </w:p>
        </w:tc>
      </w:tr>
      <w:tr w:rsidR="00937F00" w:rsidTr="002E0797">
        <w:trPr>
          <w:trHeight w:val="70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287,70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Балалар һәм яшьләр өчен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8 279,57  </w:t>
            </w:r>
          </w:p>
        </w:tc>
      </w:tr>
      <w:tr w:rsidR="00937F00" w:rsidTr="002E0797">
        <w:trPr>
          <w:trHeight w:val="170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1 529,89  </w:t>
            </w:r>
          </w:p>
        </w:tc>
      </w:tr>
      <w:tr w:rsidR="00937F00" w:rsidTr="002E0797">
        <w:trPr>
          <w:trHeight w:val="76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single" w:sz="8" w:space="0" w:color="auto"/>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3 401,83  </w:t>
            </w:r>
          </w:p>
        </w:tc>
      </w:tr>
      <w:tr w:rsidR="00937F00" w:rsidTr="002E0797">
        <w:trPr>
          <w:trHeight w:val="81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single" w:sz="8" w:space="0" w:color="auto"/>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3 347,85  </w:t>
            </w:r>
          </w:p>
        </w:tc>
      </w:tr>
      <w:tr w:rsidR="00937F00" w:rsidTr="002E0797">
        <w:trPr>
          <w:trHeight w:val="15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Ярдәмче программа "Һөнәри һәм югары уку йортыннан соңгы белем бирүне үстерү һәм әлеге өлкә хезмәткәрләренең квалификациясен күтәрү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02 4 00 0000 0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2 434,48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Балалар һәм яшьләр өчен чаралар үткәрү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02 4 01 4360 0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nil"/>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1 271,80  </w:t>
            </w:r>
          </w:p>
        </w:tc>
      </w:tr>
      <w:tr w:rsidR="00937F00" w:rsidTr="002E0797">
        <w:trPr>
          <w:trHeight w:val="163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02 4 01 4360 0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1 271,80 </w:t>
            </w:r>
          </w:p>
        </w:tc>
      </w:tr>
      <w:tr w:rsidR="00937F00" w:rsidTr="002E0797">
        <w:trPr>
          <w:trHeight w:val="167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Төп чара "Матди-техника базаны модернизацияләү, </w:t>
            </w:r>
            <w:r w:rsidRPr="002C1414">
              <w:rPr>
                <w:lang w:val="tt"/>
              </w:rPr>
              <w:br/>
              <w:t>капиталь ремонт үткәрү, агымдагы ремонт үткәрү, муниципаль театр-концерт һәм мәдәни-ял итү учреждениеләре территорияләрен</w:t>
            </w:r>
            <w:r w:rsidRPr="002C1414">
              <w:rPr>
                <w:lang w:val="tt"/>
              </w:rPr>
              <w:br/>
              <w:t>төзекләндерү"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1 162,68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Мәгарифне үстерүгә юнәлдерелгән чаралар ТР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1 162,68  </w:t>
            </w:r>
          </w:p>
        </w:tc>
      </w:tr>
      <w:tr w:rsidR="00937F00" w:rsidTr="002E0797">
        <w:trPr>
          <w:trHeight w:val="170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52,08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Пособиеләр, компенсацияләр, гавами норматив йөкләмәләр буенча социаль ярдәм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720,00  </w:t>
            </w:r>
          </w:p>
        </w:tc>
      </w:tr>
      <w:tr w:rsidR="00937F00" w:rsidTr="002E0797">
        <w:trPr>
          <w:trHeight w:val="82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390,60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«Белем бирү сыйфатын бәяләү системасын үстерү» ярдәмче программасы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02 5 00 0000 0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 xml:space="preserve">46 412,50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Үзәкләштерелгән бухгалтерияләр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46 412,50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Ведомство буйсынуындагы учреждениеләр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46 412,50  </w:t>
            </w:r>
          </w:p>
        </w:tc>
      </w:tr>
      <w:tr w:rsidR="00937F00" w:rsidTr="002E0797">
        <w:trPr>
          <w:trHeight w:val="79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38 624,56  </w:t>
            </w:r>
          </w:p>
        </w:tc>
      </w:tr>
      <w:tr w:rsidR="00937F00" w:rsidTr="002E0797">
        <w:trPr>
          <w:trHeight w:val="68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single" w:sz="8" w:space="0" w:color="auto"/>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7 703,81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single" w:sz="8" w:space="0" w:color="auto"/>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84,13  </w:t>
            </w:r>
          </w:p>
        </w:tc>
      </w:tr>
      <w:tr w:rsidR="00937F00" w:rsidTr="002E0797">
        <w:trPr>
          <w:trHeight w:val="111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Татарстан Республикасы бюджетыннан субсидия акчалары исәбеннән каникул чорында балаларның ялын оештыруны тәэмин итү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3 249,35  </w:t>
            </w:r>
          </w:p>
        </w:tc>
      </w:tr>
      <w:tr w:rsidR="00937F00" w:rsidTr="002E0797">
        <w:trPr>
          <w:trHeight w:val="83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Бюджет учреждениеләренә,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3 249,35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Социаль сәясәт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33 241,80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Гаиләне һәм балачакны саклау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33 241,80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Социаль ярдәм</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33 241,80  </w:t>
            </w:r>
          </w:p>
        </w:tc>
      </w:tr>
      <w:tr w:rsidR="00937F00" w:rsidTr="002E0797">
        <w:trPr>
          <w:trHeight w:val="109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Тәрбиягә бала алучы гаиләләргә тапшырылган ятим балаларны һәм ата-ана тәрбиясеннән мәхрүм калган балаларны матди карап торуга айлык акчалата түләү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5 234,50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Пособиеләр, компенсацияләр, гавами норматив йөкләмәләр буенча социаль ярдәм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5 234,50  </w:t>
            </w:r>
          </w:p>
        </w:tc>
      </w:tr>
      <w:tr w:rsidR="00937F00" w:rsidTr="002E0797">
        <w:trPr>
          <w:trHeight w:val="100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Үз вазыйфаларын түләүле нигездә үтәүче опекуннарга яисә попечительләргә тиешле түләү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3 600,70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Гавами норматив йөкләмәләр буенча пособиеләр, компенсацияләр, социаль ярдәм чаралары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03 4 01 2312 0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3 600,70  </w:t>
            </w:r>
          </w:p>
        </w:tc>
      </w:tr>
      <w:tr w:rsidR="00937F00" w:rsidTr="002E0797">
        <w:trPr>
          <w:trHeight w:val="103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Тәрбиягә опекага тапшырылган ятим балаларны һәм ата-ана тәрбиясеннән мәхрүм калган балаларны матди карап торуга айлык акчалата түләү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6 388,90  </w:t>
            </w:r>
          </w:p>
        </w:tc>
      </w:tr>
      <w:tr w:rsidR="00937F00" w:rsidTr="002E0797">
        <w:trPr>
          <w:trHeight w:val="69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6 388,90  </w:t>
            </w:r>
          </w:p>
        </w:tc>
      </w:tr>
      <w:tr w:rsidR="00937F00" w:rsidTr="002E0797">
        <w:trPr>
          <w:trHeight w:val="217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Муниципаль гомуми белем бирү оешмаларында төп гомуми һәм урта гомуми белем бирү программалары буенча укучыларны тукландыруны тәэмин итү өлешендә социаль ярдәм чараларын күрсәтү буенча дәүләт вәкаләтләрен гамәлгә ашыру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245,00  </w:t>
            </w:r>
          </w:p>
        </w:tc>
      </w:tr>
      <w:tr w:rsidR="00937F00" w:rsidTr="002E0797">
        <w:trPr>
          <w:trHeight w:val="69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245,00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ярдәмнең башка төрләрен күрсәтү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4 942,00  </w:t>
            </w:r>
          </w:p>
        </w:tc>
      </w:tr>
      <w:tr w:rsidR="00937F00" w:rsidTr="002E0797">
        <w:trPr>
          <w:trHeight w:val="68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автоном учреждениеләргә һәм коммерциягә карамаган башка оешмаларга субсидияләр бирү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4 942,00  </w:t>
            </w:r>
          </w:p>
        </w:tc>
      </w:tr>
      <w:tr w:rsidR="00937F00" w:rsidTr="002E0797">
        <w:trPr>
          <w:trHeight w:val="547"/>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Мәктәпкәчә белем бирү программасын гамәлгә ашыручы мәгариф оешмаларында баланы караган һәм тәрбияләгән өчен компенсация</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03 5 01 1320 0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12 830,70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Гавами норматив йөкләмәләр буенча социаль ярдәм чаралары, пособиеләр, компенсацияләр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935</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03 5 01 1320 0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300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12 830,70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Мамадыш муниципаль районы Советы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32 609,44  </w:t>
            </w:r>
          </w:p>
        </w:tc>
      </w:tr>
      <w:tr w:rsidR="00937F00" w:rsidTr="002E0797">
        <w:trPr>
          <w:trHeight w:val="12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Россия Федерациясе субъектының һәм муниципаль берәмлекнең югары вазыйфаи заты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5 373,52</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5 373,52</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берәмлек башлыгы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99  0 00 203 0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5 373,52</w:t>
            </w:r>
          </w:p>
        </w:tc>
      </w:tr>
      <w:tr w:rsidR="00937F00" w:rsidTr="002E0797">
        <w:trPr>
          <w:trHeight w:val="1921"/>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99 0 00 0203 0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5 373,52</w:t>
            </w:r>
          </w:p>
        </w:tc>
      </w:tr>
      <w:tr w:rsidR="00937F00" w:rsidTr="002E0797">
        <w:trPr>
          <w:trHeight w:val="126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Дәүләт хакимиятенең закон чыгару (вәкиллекле) органнары һәм муниципаль берәмлекләрнең вәкиллекле органнары эшчәнлеге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21 704,28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21 704,28</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Үзәк аппарат</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21 704,28 </w:t>
            </w:r>
          </w:p>
        </w:tc>
      </w:tr>
      <w:tr w:rsidR="00937F00" w:rsidTr="002E0797">
        <w:trPr>
          <w:trHeight w:val="170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16 842,75 </w:t>
            </w:r>
          </w:p>
        </w:tc>
      </w:tr>
      <w:tr w:rsidR="00937F00" w:rsidTr="002E0797">
        <w:trPr>
          <w:trHeight w:val="76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4 550,61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310,92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 гомумдәүләт чыгымнары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5 466,49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5 466,49  </w:t>
            </w:r>
          </w:p>
        </w:tc>
      </w:tr>
      <w:tr w:rsidR="00937F00" w:rsidTr="002E0797">
        <w:trPr>
          <w:trHeight w:val="164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1 853,79  </w:t>
            </w:r>
          </w:p>
        </w:tc>
      </w:tr>
      <w:tr w:rsidR="00937F00" w:rsidTr="002E0797">
        <w:trPr>
          <w:trHeight w:val="9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3 611,68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1,02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Муниципаль хезмәткәрләрне диспансерлаштыру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65,15  </w:t>
            </w:r>
          </w:p>
        </w:tc>
      </w:tr>
      <w:tr w:rsidR="00937F00" w:rsidTr="002E0797">
        <w:trPr>
          <w:trHeight w:val="73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936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65,15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lastRenderedPageBreak/>
              <w:t>Контроль-хисап палатасы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2 026,05  </w:t>
            </w:r>
          </w:p>
        </w:tc>
      </w:tr>
      <w:tr w:rsidR="00937F00" w:rsidTr="002E0797">
        <w:trPr>
          <w:trHeight w:val="1042"/>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Финанс, салым һәм таможня органнары һәм финанс (финанс-бюджет) күзәтчелеге органнары эшчәнлеген тәэмин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2 026,05  </w:t>
            </w:r>
          </w:p>
        </w:tc>
      </w:tr>
      <w:tr w:rsidR="00937F00" w:rsidTr="002E0797">
        <w:trPr>
          <w:trHeight w:val="6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Башкарма комитетның Үзәк аппараты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2 026,05  </w:t>
            </w:r>
          </w:p>
        </w:tc>
      </w:tr>
      <w:tr w:rsidR="00937F00" w:rsidTr="002E0797">
        <w:trPr>
          <w:trHeight w:val="160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1 914,38  </w:t>
            </w:r>
          </w:p>
        </w:tc>
      </w:tr>
      <w:tr w:rsidR="00937F00" w:rsidTr="002E0797">
        <w:trPr>
          <w:trHeight w:val="66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99,86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300"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11,81  </w:t>
            </w:r>
          </w:p>
        </w:tc>
      </w:tr>
      <w:tr w:rsidR="00937F00" w:rsidTr="002E0797">
        <w:trPr>
          <w:trHeight w:val="31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0,00  </w:t>
            </w:r>
          </w:p>
        </w:tc>
      </w:tr>
      <w:tr w:rsidR="00937F00" w:rsidTr="002E0797">
        <w:trPr>
          <w:trHeight w:val="1496"/>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685"/>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сатып алу, эшләр башкару һәм хезмәтләр күрсәтү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966</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r>
      <w:tr w:rsidR="00937F00" w:rsidTr="002E0797">
        <w:trPr>
          <w:trHeight w:val="6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"Мамадыш муниципаль районының УГЗ" МКУ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rPr>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bCs/>
              </w:rPr>
            </w:pPr>
            <w:r w:rsidRPr="002C1414">
              <w:rPr>
                <w:rFonts w:ascii="Calibri" w:hAnsi="Calibri" w:cs="Calibri"/>
                <w:bCs/>
                <w:lang w:val="tt"/>
              </w:rPr>
              <w:t xml:space="preserve">5 635,36  </w:t>
            </w:r>
          </w:p>
        </w:tc>
      </w:tr>
      <w:tr w:rsidR="00937F00" w:rsidTr="002E0797">
        <w:trPr>
          <w:trHeight w:val="98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Халыкны һәм территорияләрне табигый һәм техноген характердагы гадәттән тыш хәлләрдән яклау, гражданнар оборонасы</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nil"/>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5 633,36  </w:t>
            </w:r>
          </w:p>
        </w:tc>
      </w:tr>
      <w:tr w:rsidR="00937F00" w:rsidTr="002E0797">
        <w:trPr>
          <w:trHeight w:val="804"/>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 Оборонасы һәм гадәттән тыш хәлләрдә саклау өлкәсендә чаралар оештыру һәм уздыру белән идарә итү</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5 633,36  </w:t>
            </w:r>
          </w:p>
        </w:tc>
      </w:tr>
      <w:tr w:rsidR="00937F00" w:rsidTr="002E0797">
        <w:trPr>
          <w:trHeight w:val="161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07 0 00 2267 1</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5 591,82  </w:t>
            </w:r>
          </w:p>
        </w:tc>
      </w:tr>
      <w:tr w:rsidR="00937F00" w:rsidTr="002E0797">
        <w:trPr>
          <w:trHeight w:val="688"/>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07 0 00 2267 1</w:t>
            </w:r>
          </w:p>
        </w:tc>
        <w:tc>
          <w:tcPr>
            <w:tcW w:w="708"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41,54  </w:t>
            </w:r>
          </w:p>
        </w:tc>
      </w:tr>
      <w:tr w:rsidR="00937F00" w:rsidTr="002E0797">
        <w:trPr>
          <w:trHeight w:val="300"/>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түләүләр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right"/>
              <w:rPr>
                <w:rFonts w:ascii="Calibri" w:hAnsi="Calibri" w:cs="Calibri"/>
              </w:rPr>
            </w:pPr>
            <w:r w:rsidRPr="002C1414">
              <w:rPr>
                <w:rFonts w:ascii="Calibri" w:hAnsi="Calibri" w:cs="Calibri"/>
                <w:lang w:val="tt"/>
              </w:rPr>
              <w:t xml:space="preserve">2,00  </w:t>
            </w:r>
          </w:p>
        </w:tc>
      </w:tr>
      <w:tr w:rsidR="00937F00" w:rsidTr="002E0797">
        <w:trPr>
          <w:trHeight w:val="589"/>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968</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2,00  </w:t>
            </w:r>
          </w:p>
        </w:tc>
      </w:tr>
      <w:tr w:rsidR="00937F00" w:rsidTr="002E0797">
        <w:trPr>
          <w:trHeight w:val="453"/>
        </w:trPr>
        <w:tc>
          <w:tcPr>
            <w:tcW w:w="3932"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БАРЛЫК ЧЫГЫМНАР</w:t>
            </w:r>
          </w:p>
        </w:tc>
        <w:tc>
          <w:tcPr>
            <w:tcW w:w="94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53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560"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84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8"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300"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 xml:space="preserve">2 688 098,39  </w:t>
            </w:r>
          </w:p>
        </w:tc>
      </w:tr>
    </w:tbl>
    <w:p w:rsidR="002C1414" w:rsidRPr="002C1414" w:rsidRDefault="002C1414" w:rsidP="002C1414"/>
    <w:p w:rsidR="002C1414" w:rsidRPr="002C1414" w:rsidRDefault="000D0303" w:rsidP="002C1414">
      <w:pPr>
        <w:tabs>
          <w:tab w:val="left" w:pos="7245"/>
        </w:tabs>
        <w:ind w:left="-426" w:right="-484"/>
        <w:jc w:val="both"/>
        <w:rPr>
          <w:sz w:val="28"/>
          <w:szCs w:val="28"/>
        </w:rPr>
      </w:pPr>
      <w:r w:rsidRPr="002C1414">
        <w:rPr>
          <w:sz w:val="28"/>
          <w:szCs w:val="28"/>
        </w:rPr>
        <w:t xml:space="preserve">      </w:t>
      </w:r>
    </w:p>
    <w:p w:rsidR="002C1414" w:rsidRPr="002C1414" w:rsidRDefault="000D0303" w:rsidP="002C1414">
      <w:pPr>
        <w:tabs>
          <w:tab w:val="left" w:pos="7245"/>
        </w:tabs>
        <w:ind w:left="-426" w:right="-484"/>
        <w:jc w:val="both"/>
        <w:rPr>
          <w:sz w:val="28"/>
          <w:szCs w:val="28"/>
        </w:rPr>
      </w:pPr>
      <w:r w:rsidRPr="002C1414">
        <w:rPr>
          <w:sz w:val="28"/>
          <w:szCs w:val="28"/>
          <w:lang w:val="tt"/>
        </w:rPr>
        <w:lastRenderedPageBreak/>
        <w:t xml:space="preserve">    4 статьяның 2 пунктында «2025 елга Татарстан Республикасы Мамадыш муниципаль районы бюджеты чыгымнарын классификацияләү чыгымнары төрләренең бүлекләре, бүлекчәләре, максатчан статьялары, төркемнәре буенча бюджет ассигнованиеләрен бүлү " 4 нче кушымтаның 1 нче таблицасын түбәндәге редакциядә бәян итәргә:</w:t>
      </w:r>
    </w:p>
    <w:p w:rsidR="002C1414" w:rsidRPr="002C1414" w:rsidRDefault="002C1414" w:rsidP="002C1414">
      <w:pPr>
        <w:tabs>
          <w:tab w:val="left" w:pos="7245"/>
        </w:tabs>
        <w:ind w:left="-426" w:right="-484"/>
        <w:jc w:val="both"/>
        <w:rPr>
          <w:sz w:val="28"/>
          <w:szCs w:val="28"/>
        </w:rPr>
      </w:pPr>
    </w:p>
    <w:tbl>
      <w:tblPr>
        <w:tblW w:w="9782" w:type="dxa"/>
        <w:tblInd w:w="-176" w:type="dxa"/>
        <w:tblLayout w:type="fixed"/>
        <w:tblLook w:val="04A0" w:firstRow="1" w:lastRow="0" w:firstColumn="1" w:lastColumn="0" w:noHBand="0" w:noVBand="1"/>
      </w:tblPr>
      <w:tblGrid>
        <w:gridCol w:w="5813"/>
        <w:gridCol w:w="141"/>
        <w:gridCol w:w="236"/>
        <w:gridCol w:w="3592"/>
      </w:tblGrid>
      <w:tr w:rsidR="00937F00" w:rsidTr="002C1414">
        <w:trPr>
          <w:trHeight w:val="1628"/>
        </w:trPr>
        <w:tc>
          <w:tcPr>
            <w:tcW w:w="5954" w:type="dxa"/>
            <w:gridSpan w:val="2"/>
            <w:vAlign w:val="bottom"/>
            <w:hideMark/>
          </w:tcPr>
          <w:p w:rsidR="002C1414" w:rsidRPr="002C1414" w:rsidRDefault="00854912" w:rsidP="00720EF5">
            <w:pPr>
              <w:rPr>
                <w:rStyle w:val="af6"/>
                <w:b w:val="0"/>
                <w:bCs w:val="0"/>
                <w:color w:val="auto"/>
                <w:sz w:val="28"/>
                <w:szCs w:val="28"/>
              </w:rPr>
            </w:pPr>
            <w:bookmarkStart w:id="1" w:name="RANGE!A1:F231"/>
            <w:r w:rsidRPr="00854912">
              <w:rPr>
                <w:rStyle w:val="af6"/>
                <w:b w:val="0"/>
                <w:color w:val="auto"/>
                <w:sz w:val="28"/>
                <w:szCs w:val="28"/>
                <w:lang w:val="tt"/>
              </w:rPr>
              <w:t xml:space="preserve">2025 елга </w:t>
            </w:r>
            <w:r w:rsidR="000D0303" w:rsidRPr="002C1414">
              <w:rPr>
                <w:rStyle w:val="af6"/>
                <w:b w:val="0"/>
                <w:color w:val="auto"/>
                <w:sz w:val="28"/>
                <w:szCs w:val="28"/>
                <w:lang w:val="tt"/>
              </w:rPr>
              <w:t>Татарстан Республикасы Мамадыш муниципаль районы бюджетының бюджет ассигнованиеләрен бюджетлар чыгымнары классификациясенең бүлекләре, бүлекчәләре, максатчан статьялары (Мамадыш муниципаль районы муниципаль программалары, Татарстан Республикасы дәүләт программаларын гамәлгә ашыручы чаралар һәм эшчәнлекнең программа булмаган юнәлешләре), чыгымнар төрләре төркемнәре, бүлекләре, бүлекчәләре буенча бүлү.</w:t>
            </w:r>
          </w:p>
          <w:p w:rsidR="002C1414" w:rsidRPr="002C1414" w:rsidRDefault="000D0303" w:rsidP="00854912">
            <w:pPr>
              <w:rPr>
                <w:bCs/>
                <w:sz w:val="28"/>
                <w:szCs w:val="28"/>
              </w:rPr>
            </w:pPr>
            <w:r w:rsidRPr="002C1414">
              <w:rPr>
                <w:rStyle w:val="af6"/>
                <w:b w:val="0"/>
                <w:color w:val="auto"/>
                <w:sz w:val="28"/>
                <w:szCs w:val="28"/>
                <w:lang w:val="tt"/>
              </w:rPr>
              <w:t xml:space="preserve"> </w:t>
            </w:r>
            <w:bookmarkEnd w:id="1"/>
          </w:p>
        </w:tc>
        <w:tc>
          <w:tcPr>
            <w:tcW w:w="236" w:type="dxa"/>
            <w:vAlign w:val="bottom"/>
            <w:hideMark/>
          </w:tcPr>
          <w:p w:rsidR="002C1414" w:rsidRPr="002C1414" w:rsidRDefault="002C1414" w:rsidP="00720EF5">
            <w:pPr>
              <w:rPr>
                <w:sz w:val="28"/>
                <w:szCs w:val="28"/>
              </w:rPr>
            </w:pPr>
          </w:p>
        </w:tc>
        <w:tc>
          <w:tcPr>
            <w:tcW w:w="3592" w:type="dxa"/>
            <w:hideMark/>
          </w:tcPr>
          <w:p w:rsidR="002C1414" w:rsidRPr="002C1414" w:rsidRDefault="000D0303" w:rsidP="00720EF5">
            <w:pPr>
              <w:rPr>
                <w:sz w:val="28"/>
                <w:szCs w:val="28"/>
              </w:rPr>
            </w:pPr>
            <w:r w:rsidRPr="002C1414">
              <w:rPr>
                <w:sz w:val="28"/>
                <w:szCs w:val="28"/>
                <w:lang w:val="tt"/>
              </w:rPr>
              <w:t xml:space="preserve">4 нче кушымта </w:t>
            </w:r>
          </w:p>
          <w:p w:rsidR="002C1414" w:rsidRPr="002C1414" w:rsidRDefault="000D0303" w:rsidP="00720EF5">
            <w:pPr>
              <w:rPr>
                <w:sz w:val="28"/>
                <w:szCs w:val="28"/>
              </w:rPr>
            </w:pPr>
            <w:r w:rsidRPr="002C1414">
              <w:rPr>
                <w:sz w:val="28"/>
                <w:szCs w:val="28"/>
                <w:lang w:val="tt"/>
              </w:rPr>
              <w:t xml:space="preserve">Татарстан Республикасы Мамадыш муниципаль районы Советы карарына </w:t>
            </w:r>
          </w:p>
          <w:p w:rsidR="002E0797" w:rsidRDefault="002E0797" w:rsidP="00720EF5">
            <w:pPr>
              <w:rPr>
                <w:sz w:val="28"/>
                <w:szCs w:val="28"/>
                <w:lang w:val="tt"/>
              </w:rPr>
            </w:pPr>
            <w:r>
              <w:rPr>
                <w:sz w:val="28"/>
                <w:szCs w:val="28"/>
                <w:lang w:val="tt"/>
              </w:rPr>
              <w:t xml:space="preserve">26 нче декабрь </w:t>
            </w:r>
            <w:r w:rsidRPr="00FC2C37">
              <w:rPr>
                <w:sz w:val="28"/>
                <w:szCs w:val="28"/>
                <w:lang w:val="tt"/>
              </w:rPr>
              <w:t>2025 ел</w:t>
            </w:r>
          </w:p>
          <w:p w:rsidR="002C1414" w:rsidRPr="002C1414" w:rsidRDefault="002E0797" w:rsidP="00720EF5">
            <w:pPr>
              <w:rPr>
                <w:sz w:val="28"/>
                <w:szCs w:val="28"/>
              </w:rPr>
            </w:pPr>
            <w:r w:rsidRPr="00FC2C37">
              <w:rPr>
                <w:sz w:val="28"/>
                <w:szCs w:val="28"/>
                <w:lang w:val="tt"/>
              </w:rPr>
              <w:t>№</w:t>
            </w:r>
            <w:r>
              <w:rPr>
                <w:sz w:val="28"/>
                <w:szCs w:val="28"/>
                <w:lang w:val="tt"/>
              </w:rPr>
              <w:t xml:space="preserve"> 1-4</w:t>
            </w:r>
          </w:p>
          <w:p w:rsidR="002C1414" w:rsidRPr="002C1414" w:rsidRDefault="000D0303" w:rsidP="00720EF5">
            <w:pPr>
              <w:jc w:val="center"/>
              <w:rPr>
                <w:sz w:val="28"/>
                <w:szCs w:val="28"/>
              </w:rPr>
            </w:pPr>
            <w:r w:rsidRPr="002C1414">
              <w:rPr>
                <w:sz w:val="28"/>
                <w:szCs w:val="28"/>
                <w:lang w:val="tt"/>
              </w:rPr>
              <w:t xml:space="preserve">                                   1 нче таблица</w:t>
            </w:r>
          </w:p>
        </w:tc>
      </w:tr>
      <w:tr w:rsidR="00937F00" w:rsidTr="002C1414">
        <w:trPr>
          <w:trHeight w:val="315"/>
        </w:trPr>
        <w:tc>
          <w:tcPr>
            <w:tcW w:w="5813" w:type="dxa"/>
            <w:noWrap/>
            <w:vAlign w:val="bottom"/>
            <w:hideMark/>
          </w:tcPr>
          <w:p w:rsidR="002C1414" w:rsidRPr="002C1414" w:rsidRDefault="000D0303" w:rsidP="00720EF5">
            <w:pPr>
              <w:rPr>
                <w:i/>
                <w:iCs/>
              </w:rPr>
            </w:pPr>
            <w:r w:rsidRPr="002C1414">
              <w:rPr>
                <w:i/>
                <w:iCs/>
              </w:rPr>
              <w:t xml:space="preserve">                                                                                                                                            </w:t>
            </w:r>
          </w:p>
        </w:tc>
        <w:tc>
          <w:tcPr>
            <w:tcW w:w="3969" w:type="dxa"/>
            <w:gridSpan w:val="3"/>
            <w:vAlign w:val="bottom"/>
            <w:hideMark/>
          </w:tcPr>
          <w:p w:rsidR="002C1414" w:rsidRPr="002C1414" w:rsidRDefault="002C1414" w:rsidP="00720EF5"/>
        </w:tc>
      </w:tr>
    </w:tbl>
    <w:p w:rsidR="002C1414" w:rsidRPr="002C1414" w:rsidRDefault="002C1414" w:rsidP="002C1414"/>
    <w:tbl>
      <w:tblPr>
        <w:tblW w:w="10065" w:type="dxa"/>
        <w:tblInd w:w="-176" w:type="dxa"/>
        <w:tblLayout w:type="fixed"/>
        <w:tblLook w:val="04A0" w:firstRow="1" w:lastRow="0" w:firstColumn="1" w:lastColumn="0" w:noHBand="0" w:noVBand="1"/>
      </w:tblPr>
      <w:tblGrid>
        <w:gridCol w:w="4369"/>
        <w:gridCol w:w="558"/>
        <w:gridCol w:w="177"/>
        <w:gridCol w:w="283"/>
        <w:gridCol w:w="426"/>
        <w:gridCol w:w="141"/>
        <w:gridCol w:w="1701"/>
        <w:gridCol w:w="851"/>
        <w:gridCol w:w="1559"/>
      </w:tblGrid>
      <w:tr w:rsidR="00937F00" w:rsidTr="002C1414">
        <w:trPr>
          <w:trHeight w:val="315"/>
        </w:trPr>
        <w:tc>
          <w:tcPr>
            <w:tcW w:w="4927" w:type="dxa"/>
            <w:gridSpan w:val="2"/>
            <w:tcBorders>
              <w:top w:val="nil"/>
              <w:left w:val="nil"/>
              <w:bottom w:val="nil"/>
              <w:right w:val="nil"/>
            </w:tcBorders>
            <w:shd w:val="clear" w:color="auto" w:fill="auto"/>
            <w:noWrap/>
            <w:vAlign w:val="bottom"/>
            <w:hideMark/>
          </w:tcPr>
          <w:p w:rsidR="002C1414" w:rsidRPr="002C1414" w:rsidRDefault="002C1414" w:rsidP="00720EF5"/>
        </w:tc>
        <w:tc>
          <w:tcPr>
            <w:tcW w:w="460" w:type="dxa"/>
            <w:gridSpan w:val="2"/>
            <w:tcBorders>
              <w:top w:val="nil"/>
              <w:left w:val="nil"/>
              <w:bottom w:val="nil"/>
              <w:right w:val="nil"/>
            </w:tcBorders>
            <w:shd w:val="clear" w:color="auto" w:fill="auto"/>
            <w:noWrap/>
            <w:vAlign w:val="bottom"/>
            <w:hideMark/>
          </w:tcPr>
          <w:p w:rsidR="002C1414" w:rsidRPr="002C1414" w:rsidRDefault="002C1414" w:rsidP="00720EF5"/>
        </w:tc>
        <w:tc>
          <w:tcPr>
            <w:tcW w:w="567" w:type="dxa"/>
            <w:gridSpan w:val="2"/>
            <w:tcBorders>
              <w:top w:val="nil"/>
              <w:left w:val="nil"/>
              <w:bottom w:val="nil"/>
              <w:right w:val="nil"/>
            </w:tcBorders>
            <w:shd w:val="clear" w:color="auto" w:fill="auto"/>
            <w:noWrap/>
            <w:vAlign w:val="bottom"/>
            <w:hideMark/>
          </w:tcPr>
          <w:p w:rsidR="002C1414" w:rsidRPr="002C1414" w:rsidRDefault="002C1414" w:rsidP="00720EF5"/>
        </w:tc>
        <w:tc>
          <w:tcPr>
            <w:tcW w:w="1701" w:type="dxa"/>
            <w:tcBorders>
              <w:top w:val="nil"/>
              <w:left w:val="nil"/>
              <w:bottom w:val="nil"/>
              <w:right w:val="nil"/>
            </w:tcBorders>
            <w:shd w:val="clear" w:color="auto" w:fill="auto"/>
            <w:vAlign w:val="bottom"/>
            <w:hideMark/>
          </w:tcPr>
          <w:p w:rsidR="002C1414" w:rsidRPr="002C1414" w:rsidRDefault="002C1414" w:rsidP="00720EF5"/>
        </w:tc>
        <w:tc>
          <w:tcPr>
            <w:tcW w:w="2410" w:type="dxa"/>
            <w:gridSpan w:val="2"/>
            <w:tcBorders>
              <w:top w:val="nil"/>
              <w:left w:val="nil"/>
              <w:bottom w:val="single" w:sz="8" w:space="0" w:color="auto"/>
              <w:right w:val="nil"/>
            </w:tcBorders>
            <w:shd w:val="clear" w:color="auto" w:fill="auto"/>
            <w:noWrap/>
            <w:vAlign w:val="bottom"/>
            <w:hideMark/>
          </w:tcPr>
          <w:p w:rsidR="002C1414" w:rsidRPr="002C1414" w:rsidRDefault="000D0303" w:rsidP="00720EF5">
            <w:pPr>
              <w:jc w:val="center"/>
              <w:rPr>
                <w:rFonts w:ascii="Arial" w:hAnsi="Arial" w:cs="Arial"/>
                <w:bCs/>
              </w:rPr>
            </w:pPr>
            <w:r w:rsidRPr="002C1414">
              <w:rPr>
                <w:rFonts w:ascii="Arial" w:hAnsi="Arial" w:cs="Arial"/>
                <w:bCs/>
                <w:lang w:val="tt"/>
              </w:rPr>
              <w:t xml:space="preserve">                (мең сум.)</w:t>
            </w:r>
          </w:p>
        </w:tc>
      </w:tr>
      <w:tr w:rsidR="00937F00" w:rsidTr="002C1414">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Күрсәткеч исеме</w:t>
            </w:r>
          </w:p>
        </w:tc>
        <w:tc>
          <w:tcPr>
            <w:tcW w:w="735" w:type="dxa"/>
            <w:gridSpan w:val="2"/>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Рз</w:t>
            </w:r>
          </w:p>
        </w:tc>
        <w:tc>
          <w:tcPr>
            <w:tcW w:w="709"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ПР</w:t>
            </w:r>
          </w:p>
        </w:tc>
        <w:tc>
          <w:tcPr>
            <w:tcW w:w="1842"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ЦСР</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ВР</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Сумма</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Гомумдәүләт мәсьәләләре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right"/>
              <w:rPr>
                <w:bCs/>
              </w:rPr>
            </w:pPr>
            <w:r w:rsidRPr="002C1414">
              <w:rPr>
                <w:bCs/>
                <w:lang w:val="tt"/>
              </w:rPr>
              <w:t>00</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295 347,79</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Россия Федерациясе субъектының һәм муниципаль берәмлекнең югары вазыйфаи заты эшчәнлеге</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5 373,52</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hideMark/>
          </w:tcPr>
          <w:p w:rsidR="002C1414" w:rsidRPr="002C1414" w:rsidRDefault="000D0303" w:rsidP="00720EF5">
            <w:pPr>
              <w:jc w:val="center"/>
            </w:pPr>
            <w:r w:rsidRPr="002C1414">
              <w:rPr>
                <w:lang w:val="tt"/>
              </w:rPr>
              <w:t>5 373,52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берәмлек башлыгы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hideMark/>
          </w:tcPr>
          <w:p w:rsidR="002C1414" w:rsidRPr="002C1414" w:rsidRDefault="000D0303" w:rsidP="00720EF5">
            <w:pPr>
              <w:jc w:val="center"/>
            </w:pPr>
            <w:r w:rsidRPr="002C1414">
              <w:rPr>
                <w:lang w:val="tt"/>
              </w:rPr>
              <w:t>5 373,52</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5 373,52</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Дәүләт хакимиятенең закон чыгару (вәкиллекле) органнары һәм муниципаль берәмлекләрнең вәкиллекле органнары эшчәнлеге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21 704,28</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21 704,28</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Үзәк аппарат</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21 704,28</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16 842,75</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4 550,61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 (башка салымнарны, җыемнарны һәм башка түләүләрне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310,92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Башкарма хакимият органнары эшчәнлеге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63 538,25</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i/>
                <w:iCs/>
              </w:rPr>
            </w:pPr>
            <w:r w:rsidRPr="002C1414">
              <w:rPr>
                <w:i/>
                <w:iCs/>
                <w:lang w:val="tt"/>
              </w:rPr>
              <w:t>Яшьләр сәясәте өлкәсендә дәүләт вәкаләтләрен гамәлгә ашыру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right"/>
            </w:pP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99 0 00 2524 0</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2C1414" w:rsidRPr="002C1414" w:rsidRDefault="000D0303" w:rsidP="00720EF5">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628,70</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0 4</w:t>
            </w: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nil"/>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628,70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өлкәсендә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02 2 08 2530 2</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628,70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02 2 08 2530 2</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628,70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Башкарма хакимиятнең үзәк аппараты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57 192,34</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39 317,71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6 122,37</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 (башка салымнарны, җыемнарны һәм башка түләүләрне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57,54</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5 080,80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5 080,80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ТР муниципаль норматив хокукый актлары регистрын алып бару өчен кирәкле муниципаль районга керүче җирлекләрдән мәгълүмат җыю вәкаләтләрен гамәлгә ашыруга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24 4 0 12539 0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7,70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24 4 0 12539 0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7,70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Россия Федерациясендә гомуми юрисдикциядәге федераль судларның антлы утырышчыларына кандидатлар исемлекләрен федераль бюджет акчалары хисабына төзү (үзгәртү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Программада каралмаган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pP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күрсәтүне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99 0 00 5120 0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Финанс, салым һәм таможня органнары һәм финанс (финанс-бюджет) күзәтчелеге органнары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17 730,46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17 730,46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Үзәк аппарат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17 730,46</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15 942,13</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1 767 ,47</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20,86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Сайлаулар һәм референдумнар уздыруны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1 464,20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1 464,20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Сайлаулар үткәрү</w:t>
            </w:r>
          </w:p>
        </w:tc>
        <w:tc>
          <w:tcPr>
            <w:tcW w:w="735"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990 00 0201 0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1 464,20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Башка бюджет ассигнованиеләре (башка салымнарны, җыемнарны һәм башка түләүләрне башкару)</w:t>
            </w:r>
          </w:p>
        </w:tc>
        <w:tc>
          <w:tcPr>
            <w:tcW w:w="735"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990 00 0201 0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1 464,20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Башка гомумдәүләт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185 533,09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Опека һәм попечительлек өлкәсендә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03 5 03 2533 0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1 926,80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03 5 03 2533 0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1 926,80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Архив</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1 540,26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4402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1 540,26</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4402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1 520,27</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Е 01 4402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20,00</w:t>
            </w:r>
          </w:p>
        </w:tc>
      </w:tr>
      <w:tr w:rsidR="00937F00" w:rsidTr="002C1414">
        <w:trPr>
          <w:trHeight w:val="21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Дәүләт милке чикләнмәгән, шәһәр җирлекләре территорияләрендә урнашкан җир кишәрлекләрен бирү буенча дәүләт вәкаләтләрен гамәлгә ашыру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16 4 02 2540 0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16 4 02 2540 0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0,90</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rPr>
            </w:pPr>
            <w:r w:rsidRPr="002C1414">
              <w:rPr>
                <w:bCs/>
                <w:i/>
                <w:lang w:val="tt"/>
              </w:rPr>
              <w:t>Муниципаль хезмәтне үстерү буенча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19 0 01 2191 0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rPr>
                <w:bCs/>
              </w:rPr>
            </w:pP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217,83</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19 0 01 2191 0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217,83</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rPr>
                <w:bCs/>
              </w:rPr>
            </w:pP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Җир-мөлкәт мөнәсәбәтләре палатасы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6053,42</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3 997,82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1 954,16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101,46</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"2021-2025 елларга Мамадыш муниципаль районында коррупциягә каршы сәясәтне гамәлгә ашыру" муниципаль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110,00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Төп чара «Коррупция сәбәпләрен ачыклау һәм бетерү, аның күренешләренә ярдәм итүче шартларга каршы тору, җәмгыятьтә коррупциягә карата түземсез мөнәсәбәт формалаштыру»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Программа чараларын тормышка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110,00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110,00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бюджетара трансфертлар, чыгым йөкләмәләрен үтәүне финанс белән тәэмин итүгә</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10 000,00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10 000,00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Мөлкәткә һәм җир салымына салым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99 0 00 0295 0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9 441,09</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99 0 00 0295 0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9 441,09</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Балигъ булмаганнар эшләре һәм аларның хокукларын яклау комиссияләрен төзү һәм аларның эшчәнлеген оештыру буенча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1 265,90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1 250,90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15,00</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 xml:space="preserve">Административ комиссияләр төзү һәм аларның эшчәнлеген оештыру буенча дәүләт вәкаләтләрен гамәлгә ашыру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643,50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623,60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99 0 00 2527 0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19,90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Архив эше өлкәсендә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159,00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99 0 01 2534 0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141,60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99 0 00 2535 0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0,94</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99 0 00 2535 0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0,94</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i/>
                <w:iCs/>
              </w:rPr>
            </w:pPr>
            <w:r w:rsidRPr="002C1414">
              <w:rPr>
                <w:i/>
                <w:iCs/>
                <w:lang w:val="tt"/>
              </w:rPr>
              <w:t>Гражданлык хәле актларын дәүләт теркәвенә алу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1981,60</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99 0 11 5930 0</w:t>
            </w:r>
          </w:p>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99 0 11 5930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1462,39</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99 0 11 5930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519,21</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89086,97</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27186,86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61816,44</w:t>
            </w:r>
          </w:p>
        </w:tc>
      </w:tr>
      <w:tr w:rsidR="00937F00" w:rsidTr="002C1414">
        <w:trPr>
          <w:trHeight w:val="726"/>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99 0 00 9235 0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83,67</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Муниципаль хезмәткәрләрне диспансерлаштыру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280,38</w:t>
            </w:r>
          </w:p>
        </w:tc>
      </w:tr>
      <w:tr w:rsidR="00937F00" w:rsidTr="002C1414">
        <w:trPr>
          <w:trHeight w:val="615"/>
        </w:trPr>
        <w:tc>
          <w:tcPr>
            <w:tcW w:w="4369" w:type="dxa"/>
            <w:tcBorders>
              <w:top w:val="single" w:sz="8" w:space="0" w:color="auto"/>
              <w:left w:val="single" w:sz="8" w:space="0" w:color="auto"/>
              <w:bottom w:val="single" w:sz="4"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single" w:sz="8" w:space="0" w:color="auto"/>
              <w:left w:val="nil"/>
              <w:bottom w:val="single" w:sz="4"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single" w:sz="8" w:space="0" w:color="auto"/>
              <w:left w:val="nil"/>
              <w:bottom w:val="single" w:sz="4" w:space="0" w:color="auto"/>
              <w:right w:val="nil"/>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single" w:sz="8" w:space="0" w:color="auto"/>
              <w:left w:val="single" w:sz="8" w:space="0" w:color="auto"/>
              <w:bottom w:val="single" w:sz="4"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99 0 00 9707 1</w:t>
            </w:r>
          </w:p>
        </w:tc>
        <w:tc>
          <w:tcPr>
            <w:tcW w:w="851" w:type="dxa"/>
            <w:tcBorders>
              <w:top w:val="single" w:sz="8" w:space="0" w:color="auto"/>
              <w:left w:val="nil"/>
              <w:bottom w:val="single" w:sz="4"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280,38</w:t>
            </w:r>
          </w:p>
        </w:tc>
      </w:tr>
      <w:tr w:rsidR="00937F00" w:rsidTr="002C1414">
        <w:trPr>
          <w:trHeight w:val="1815"/>
        </w:trPr>
        <w:tc>
          <w:tcPr>
            <w:tcW w:w="4369" w:type="dxa"/>
            <w:tcBorders>
              <w:top w:val="single" w:sz="4"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Гражданнарның үзара салымы акчаларын җәлеп итеп гамәлгә ашырыла торган Җирле әһәмияттәге мәсьәләләрне хәл итүгә җирлек бюджетларына Татарстан Республикасы бюджеты акчалары исәбеннән бирелә торган бюджетара трансфертлар</w:t>
            </w:r>
          </w:p>
        </w:tc>
        <w:tc>
          <w:tcPr>
            <w:tcW w:w="735" w:type="dxa"/>
            <w:gridSpan w:val="2"/>
            <w:tcBorders>
              <w:top w:val="single" w:sz="4"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single" w:sz="4"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single" w:sz="4"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single" w:sz="4" w:space="0" w:color="auto"/>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420,00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single" w:sz="4"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2C1414" w:rsidRPr="002C1414" w:rsidRDefault="000D0303" w:rsidP="00720EF5">
            <w:pPr>
              <w:jc w:val="center"/>
            </w:pPr>
            <w:r w:rsidRPr="002C1414">
              <w:rPr>
                <w:lang w:val="tt"/>
              </w:rPr>
              <w:t>420,00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58 800,87</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single" w:sz="4"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single" w:sz="8" w:space="0" w:color="auto"/>
              <w:bottom w:val="single" w:sz="8" w:space="0" w:color="auto"/>
              <w:right w:val="single" w:sz="8" w:space="0" w:color="auto"/>
            </w:tcBorders>
            <w:shd w:val="clear" w:color="auto" w:fill="auto"/>
            <w:vAlign w:val="center"/>
            <w:hideMark/>
          </w:tcPr>
          <w:p w:rsidR="002C1414" w:rsidRPr="002C1414" w:rsidRDefault="000D0303" w:rsidP="00720EF5">
            <w:pPr>
              <w:jc w:val="center"/>
            </w:pPr>
            <w:r w:rsidRPr="002C1414">
              <w:rPr>
                <w:lang w:val="tt"/>
              </w:rPr>
              <w:t>58 800,87</w:t>
            </w:r>
          </w:p>
        </w:tc>
      </w:tr>
      <w:tr w:rsidR="00937F00" w:rsidTr="002C1414">
        <w:trPr>
          <w:trHeight w:val="1961"/>
        </w:trPr>
        <w:tc>
          <w:tcPr>
            <w:tcW w:w="4369"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r w:rsidRPr="002C1414">
              <w:rPr>
                <w:lang w:val="tt"/>
              </w:rPr>
              <w:t>Территориаль иҗтимагый үзидарәләр җитәкчеләренә компенсация түләүләрен гамәлгә ашыру өлешендә Татарстан Республикасы территориаль иҗтимагый үзидарә системасын үстерүгә юнәлдерелгән чаралар</w:t>
            </w:r>
          </w:p>
        </w:tc>
        <w:tc>
          <w:tcPr>
            <w:tcW w:w="735"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99 0 00 2518 1</w:t>
            </w:r>
          </w:p>
        </w:tc>
        <w:tc>
          <w:tcPr>
            <w:tcW w:w="851" w:type="dxa"/>
            <w:tcBorders>
              <w:top w:val="nil"/>
              <w:left w:val="nil"/>
              <w:bottom w:val="nil"/>
              <w:right w:val="nil"/>
            </w:tcBorders>
            <w:shd w:val="clear" w:color="auto" w:fill="auto"/>
            <w:vAlign w:val="bottom"/>
            <w:hideMark/>
          </w:tcPr>
          <w:p w:rsidR="002C1414" w:rsidRPr="002C1414" w:rsidRDefault="002C1414" w:rsidP="00720EF5">
            <w:pPr>
              <w:jc w:val="center"/>
            </w:pPr>
          </w:p>
        </w:tc>
        <w:tc>
          <w:tcPr>
            <w:tcW w:w="1559" w:type="dxa"/>
            <w:tcBorders>
              <w:top w:val="nil"/>
              <w:left w:val="single" w:sz="8" w:space="0" w:color="auto"/>
              <w:bottom w:val="nil"/>
              <w:right w:val="single" w:sz="8" w:space="0" w:color="auto"/>
            </w:tcBorders>
            <w:shd w:val="clear" w:color="auto" w:fill="auto"/>
            <w:vAlign w:val="center"/>
            <w:hideMark/>
          </w:tcPr>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0D0303" w:rsidP="00720EF5">
            <w:pPr>
              <w:jc w:val="center"/>
            </w:pPr>
            <w:r w:rsidRPr="002C1414">
              <w:rPr>
                <w:lang w:val="tt"/>
              </w:rPr>
              <w:t>2 125,86</w:t>
            </w:r>
          </w:p>
        </w:tc>
      </w:tr>
      <w:tr w:rsidR="00937F00" w:rsidTr="002C1414">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99 0 00 2518 1</w:t>
            </w:r>
          </w:p>
        </w:tc>
        <w:tc>
          <w:tcPr>
            <w:tcW w:w="851" w:type="dxa"/>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C1414" w:rsidRPr="002C1414" w:rsidRDefault="000D0303" w:rsidP="00720EF5">
            <w:pPr>
              <w:jc w:val="center"/>
            </w:pPr>
            <w:r w:rsidRPr="002C1414">
              <w:rPr>
                <w:lang w:val="tt"/>
              </w:rPr>
              <w:t>2 125,86</w:t>
            </w:r>
          </w:p>
        </w:tc>
      </w:tr>
      <w:tr w:rsidR="00937F00" w:rsidTr="002C1414">
        <w:trPr>
          <w:trHeight w:val="2415"/>
        </w:trPr>
        <w:tc>
          <w:tcPr>
            <w:tcW w:w="4369"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r w:rsidRPr="002C1414">
              <w:rPr>
                <w:lang w:val="tt"/>
              </w:rPr>
              <w:lastRenderedPageBreak/>
              <w:t>Татарстан Республикасы территориаль иҗтимагый үзидарә системасын үстерүгә юнәлдерелгән чаралар, Татарстан Республикасы территориаль иҗтимагый үзидарә җиңүчеләренә һәм призерларына грантлар түләүне гамәлгә ашыру өлешендә</w:t>
            </w:r>
          </w:p>
        </w:tc>
        <w:tc>
          <w:tcPr>
            <w:tcW w:w="735"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99 0 00 2518 2</w:t>
            </w:r>
          </w:p>
        </w:tc>
        <w:tc>
          <w:tcPr>
            <w:tcW w:w="851" w:type="dxa"/>
            <w:tcBorders>
              <w:top w:val="nil"/>
              <w:left w:val="nil"/>
              <w:bottom w:val="nil"/>
              <w:right w:val="nil"/>
            </w:tcBorders>
            <w:shd w:val="clear" w:color="auto" w:fill="auto"/>
            <w:vAlign w:val="bottom"/>
            <w:hideMark/>
          </w:tcPr>
          <w:p w:rsidR="002C1414" w:rsidRPr="002C1414" w:rsidRDefault="002C1414" w:rsidP="00720EF5">
            <w:pPr>
              <w:jc w:val="center"/>
            </w:pPr>
          </w:p>
        </w:tc>
        <w:tc>
          <w:tcPr>
            <w:tcW w:w="1559" w:type="dxa"/>
            <w:tcBorders>
              <w:top w:val="nil"/>
              <w:left w:val="single" w:sz="8" w:space="0" w:color="auto"/>
              <w:bottom w:val="nil"/>
              <w:right w:val="single" w:sz="8" w:space="0" w:color="auto"/>
            </w:tcBorders>
            <w:shd w:val="clear" w:color="auto" w:fill="auto"/>
            <w:vAlign w:val="center"/>
            <w:hideMark/>
          </w:tcPr>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2C1414" w:rsidP="00720EF5">
            <w:pPr>
              <w:jc w:val="center"/>
            </w:pPr>
          </w:p>
          <w:p w:rsidR="002C1414" w:rsidRPr="002C1414" w:rsidRDefault="000D0303" w:rsidP="00720EF5">
            <w:pPr>
              <w:jc w:val="center"/>
            </w:pPr>
            <w:r w:rsidRPr="002C1414">
              <w:rPr>
                <w:lang w:val="tt"/>
              </w:rPr>
              <w:t>1 477,77</w:t>
            </w:r>
          </w:p>
        </w:tc>
      </w:tr>
      <w:tr w:rsidR="00937F00" w:rsidTr="002C1414">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709"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w:t>
            </w:r>
          </w:p>
        </w:tc>
        <w:tc>
          <w:tcPr>
            <w:tcW w:w="1842"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99 0 00 2518 2</w:t>
            </w:r>
          </w:p>
        </w:tc>
        <w:tc>
          <w:tcPr>
            <w:tcW w:w="851" w:type="dxa"/>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C1414" w:rsidRPr="002C1414" w:rsidRDefault="000D0303" w:rsidP="00720EF5">
            <w:pPr>
              <w:jc w:val="center"/>
            </w:pPr>
            <w:r w:rsidRPr="002C1414">
              <w:rPr>
                <w:lang w:val="tt"/>
              </w:rPr>
              <w:t>1 477,77</w:t>
            </w:r>
          </w:p>
        </w:tc>
      </w:tr>
      <w:tr w:rsidR="00937F00" w:rsidTr="002C1414">
        <w:trPr>
          <w:trHeight w:val="315"/>
        </w:trPr>
        <w:tc>
          <w:tcPr>
            <w:tcW w:w="4369" w:type="dxa"/>
            <w:tcBorders>
              <w:top w:val="nil"/>
              <w:left w:val="single" w:sz="4"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илкүләм оборона</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pPr>
          </w:p>
        </w:tc>
        <w:tc>
          <w:tcPr>
            <w:tcW w:w="1842" w:type="dxa"/>
            <w:gridSpan w:val="2"/>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rPr>
                <w:bCs/>
              </w:rPr>
            </w:pPr>
            <w:r w:rsidRPr="002C1414">
              <w:rPr>
                <w:bCs/>
              </w:rPr>
              <w:t> </w:t>
            </w:r>
          </w:p>
        </w:tc>
        <w:tc>
          <w:tcPr>
            <w:tcW w:w="851" w:type="dxa"/>
            <w:tcBorders>
              <w:top w:val="nil"/>
              <w:left w:val="single" w:sz="8" w:space="0" w:color="auto"/>
              <w:bottom w:val="single" w:sz="8" w:space="0" w:color="auto"/>
              <w:right w:val="nil"/>
            </w:tcBorders>
            <w:shd w:val="clear" w:color="auto" w:fill="auto"/>
            <w:vAlign w:val="bottom"/>
            <w:hideMark/>
          </w:tcPr>
          <w:p w:rsidR="002C1414" w:rsidRPr="002C1414" w:rsidRDefault="000D0303" w:rsidP="00720EF5">
            <w:pPr>
              <w:rPr>
                <w:bCs/>
              </w:rPr>
            </w:pPr>
            <w:r w:rsidRPr="002C1414">
              <w:rPr>
                <w:bCs/>
              </w:rPr>
              <w:t> </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5 435,50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Мобилизация һәм гаскәрдән тыш әзерлек</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5 435,50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5 435,50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Хәрби комиссариатлар булмаган территорияләрдә беренчел хәрби исәпкә алуны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99 0 01 5118 0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5 435,50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99 0 01 5118 0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5 435,50</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Милли иминлек һәм хокук саклау эшчәнлеге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11 525,77</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Гражданнар оборонасы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898,60</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 оборонасы һәм гадәттән тыш хәлләр өлкәсендә чаралар оештыру һәм үткәрү белән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898,60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07 0 00 2267 0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898,60</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Халыкны һәм территорияләрне табигый һәм техноген характердагы гадәттән тыш хәлләрдән яклау, гражданнар оборонасы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6580,86</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 оборонасы һәм гадәттән тыш хәлләр өлкәсендә чаралар оештыру һәм үткәрү белән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07 2 01 2267 1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5 633,36</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07 2 01 2267 1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5 591,82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07 2 01 2267 1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41,54</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Җирле әһәмияттәге мәсьәләләрне хәл итү өчен җирлекләр бюджетларына Татарстан Республикасы бюджеты акчалары исәбеннән гражданнарның үзара салым акчаларын җәлеп итеп гамәлгә ашырыла торган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480,00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480,00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467,50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467,50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Милли иминлек һәм хокук саклау эшчәнлеге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14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4046,31</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Татарстан Республикасында хокук бозуларны һәм җинаятьләрне профилактикалау эшчәнлеген оештыру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06 0 00 1099 1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4046,31</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06 0 00 1099 1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4046,31</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илкүләм икътисад</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103 321,03</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Авыл хуҗалыгы һәм балыкчылык</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10 474,10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Сөт терлекчелегендәге нәсел таналары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14 2 06 6042 0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4000,00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14 2 06 6042 0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4000,00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Терлекчелеккә ярдәм итүгә субсидия</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14 2 06 7325 0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4500,00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14 2 06 7325 0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4500,00</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Хуҗасыз хайваннар белән эш итү эшчәнлеген гамәлгә ашыру чараларын оештыруга субвенция</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477,70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477,70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Себер язвасы үләт базларын һәм биотермик чокырларны карап тотуга субвенция</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14 2 17 2536 2</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1496,40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14 2 17 2536 2</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1496,40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Су хуҗалыгы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1543,40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1543,40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1486,76</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56,64</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06</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99 0 00 9043 0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56,64</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Транспорт</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08</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12 812,70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район чикләрендә муниципальара маршрутлар буенча пассажирлар йөртүне оештыру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08</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99 0 00 0318 0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12 812,70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08</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99 0 00 0318 0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12 812,70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Юл хуҗалыгы (юл фондлары)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74 190,83</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Чыгымнарның программада каралмаган юнәлешләре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74 190,83</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Татарстан Республикасы бюджеты акчалары исәбеннән 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19 721,99</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19 721,99</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6 421,13</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6 421,13</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Автомобиль юлларын карап тоту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99 0 00 7802 0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pP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5500,00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99 0 00 7802 0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5500,00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Юл хуҗалыгы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Д1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42 547,70</w:t>
            </w:r>
          </w:p>
        </w:tc>
      </w:tr>
      <w:tr w:rsidR="00937F00" w:rsidTr="002C1414">
        <w:trPr>
          <w:trHeight w:val="615"/>
        </w:trPr>
        <w:tc>
          <w:tcPr>
            <w:tcW w:w="4369" w:type="dxa"/>
            <w:tcBorders>
              <w:top w:val="nil"/>
              <w:left w:val="single" w:sz="8" w:space="0" w:color="auto"/>
              <w:bottom w:val="nil"/>
              <w:right w:val="single" w:sz="8" w:space="0" w:color="auto"/>
            </w:tcBorders>
            <w:shd w:val="clear" w:color="auto" w:fill="auto"/>
            <w:vAlign w:val="bottom"/>
            <w:hideMark/>
          </w:tcPr>
          <w:p w:rsidR="002C1414" w:rsidRPr="002C1414" w:rsidRDefault="000D0303" w:rsidP="00720EF5">
            <w:r w:rsidRPr="002C1414">
              <w:rPr>
                <w:lang w:val="tt"/>
              </w:rPr>
              <w:t>Юл хуҗалыгын карап тоту һәм идарә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Д1 0 00 9Д05 0</w:t>
            </w:r>
          </w:p>
        </w:tc>
        <w:tc>
          <w:tcPr>
            <w:tcW w:w="851" w:type="dxa"/>
            <w:tcBorders>
              <w:top w:val="nil"/>
              <w:left w:val="nil"/>
              <w:bottom w:val="nil"/>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42 547,70</w:t>
            </w:r>
          </w:p>
        </w:tc>
      </w:tr>
      <w:tr w:rsidR="00937F00" w:rsidTr="002C1414">
        <w:trPr>
          <w:trHeight w:val="6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Д1 0 00 9Д05 0</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200</w:t>
            </w:r>
          </w:p>
        </w:tc>
        <w:tc>
          <w:tcPr>
            <w:tcW w:w="1559" w:type="dxa"/>
            <w:tcBorders>
              <w:top w:val="single" w:sz="8" w:space="0" w:color="auto"/>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42 547,70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Илкүләм икътисад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04</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55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4300,00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12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300,00</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Кулланучылар кооперациясе оешмалары чыгымнары өлешен каплауга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99 0 00 7901 0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4 000,00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99 0 00 7901 0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4 000,00</w:t>
            </w:r>
          </w:p>
        </w:tc>
      </w:tr>
      <w:tr w:rsidR="00937F00" w:rsidTr="002C1414">
        <w:trPr>
          <w:trHeight w:val="315"/>
        </w:trPr>
        <w:tc>
          <w:tcPr>
            <w:tcW w:w="4369" w:type="dxa"/>
            <w:tcBorders>
              <w:top w:val="nil"/>
              <w:left w:val="single" w:sz="4" w:space="0" w:color="auto"/>
              <w:bottom w:val="nil"/>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Торак-коммуналь хуҗалык</w:t>
            </w:r>
          </w:p>
        </w:tc>
        <w:tc>
          <w:tcPr>
            <w:tcW w:w="735"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single" w:sz="8" w:space="0" w:color="auto"/>
              <w:bottom w:val="nil"/>
              <w:right w:val="nil"/>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61 260,45</w:t>
            </w:r>
          </w:p>
        </w:tc>
      </w:tr>
      <w:tr w:rsidR="00937F00" w:rsidTr="002C1414">
        <w:trPr>
          <w:trHeight w:val="315"/>
        </w:trPr>
        <w:tc>
          <w:tcPr>
            <w:tcW w:w="436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Торак хуҗалыгы</w:t>
            </w:r>
          </w:p>
        </w:tc>
        <w:tc>
          <w:tcPr>
            <w:tcW w:w="735" w:type="dxa"/>
            <w:gridSpan w:val="2"/>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4 272,00</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Күпфатирлы йортларда гомуми мөлкәткә капиталь ремонтны вакытында үткәрүне оештыру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04 2 07 0000 0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4 272,00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04 2 07 9601 0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4 272,00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Коммуналь хуҗалык</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22 425,07</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1 991,20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1 991,20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11 600,00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4"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11 600,00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Коммуналь хуҗалык өлкәсендә башка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99 0 00 7505 0</w:t>
            </w:r>
          </w:p>
        </w:tc>
        <w:tc>
          <w:tcPr>
            <w:tcW w:w="851" w:type="dxa"/>
            <w:tcBorders>
              <w:top w:val="nil"/>
              <w:left w:val="nil"/>
              <w:bottom w:val="single" w:sz="8" w:space="0" w:color="auto"/>
              <w:right w:val="single" w:sz="4" w:space="0" w:color="auto"/>
            </w:tcBorders>
            <w:shd w:val="clear" w:color="auto" w:fill="auto"/>
            <w:vAlign w:val="bottom"/>
            <w:hideMark/>
          </w:tcPr>
          <w:p w:rsidR="002C1414" w:rsidRPr="002C1414" w:rsidRDefault="000D0303" w:rsidP="00720EF5">
            <w:r w:rsidRPr="002C1414">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414" w:rsidRPr="002C1414" w:rsidRDefault="000D0303" w:rsidP="00720EF5">
            <w:pPr>
              <w:jc w:val="center"/>
            </w:pPr>
            <w:r w:rsidRPr="002C1414">
              <w:rPr>
                <w:lang w:val="tt"/>
              </w:rPr>
              <w:t>8 833,87</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99 0 00 7505 0</w:t>
            </w:r>
          </w:p>
        </w:tc>
        <w:tc>
          <w:tcPr>
            <w:tcW w:w="851" w:type="dxa"/>
            <w:tcBorders>
              <w:top w:val="nil"/>
              <w:left w:val="single" w:sz="8" w:space="0" w:color="auto"/>
              <w:bottom w:val="single" w:sz="8" w:space="0" w:color="auto"/>
              <w:right w:val="single" w:sz="4"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414" w:rsidRPr="002C1414" w:rsidRDefault="000D0303" w:rsidP="00720EF5">
            <w:pPr>
              <w:jc w:val="center"/>
            </w:pPr>
            <w:r w:rsidRPr="002C1414">
              <w:rPr>
                <w:lang w:val="tt"/>
              </w:rPr>
              <w:t>4 475,47</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4"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99 0 00 7505 0</w:t>
            </w:r>
          </w:p>
        </w:tc>
        <w:tc>
          <w:tcPr>
            <w:tcW w:w="851" w:type="dxa"/>
            <w:tcBorders>
              <w:top w:val="nil"/>
              <w:left w:val="nil"/>
              <w:bottom w:val="single" w:sz="8" w:space="0" w:color="auto"/>
              <w:right w:val="single" w:sz="4"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414" w:rsidRPr="002C1414" w:rsidRDefault="000D0303" w:rsidP="00720EF5">
            <w:pPr>
              <w:jc w:val="center"/>
            </w:pPr>
            <w:r w:rsidRPr="002C1414">
              <w:rPr>
                <w:lang w:val="tt"/>
              </w:rPr>
              <w:t>4358,40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Төзекләндерү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4" w:space="0" w:color="auto"/>
              <w:bottom w:val="single" w:sz="4" w:space="0" w:color="auto"/>
              <w:right w:val="nil"/>
            </w:tcBorders>
            <w:shd w:val="clear" w:color="auto" w:fill="auto"/>
            <w:vAlign w:val="bottom"/>
            <w:hideMark/>
          </w:tcPr>
          <w:p w:rsidR="002C1414" w:rsidRPr="002C1414" w:rsidRDefault="000D0303" w:rsidP="00720EF5">
            <w:pPr>
              <w:rPr>
                <w:bCs/>
              </w:rPr>
            </w:pPr>
            <w:r w:rsidRPr="002C1414">
              <w:rPr>
                <w:bCs/>
              </w:rPr>
              <w:t> </w:t>
            </w:r>
          </w:p>
        </w:tc>
        <w:tc>
          <w:tcPr>
            <w:tcW w:w="851" w:type="dxa"/>
            <w:tcBorders>
              <w:top w:val="nil"/>
              <w:left w:val="single" w:sz="8" w:space="0" w:color="auto"/>
              <w:bottom w:val="nil"/>
              <w:right w:val="single" w:sz="4" w:space="0" w:color="auto"/>
            </w:tcBorders>
            <w:shd w:val="clear" w:color="auto" w:fill="auto"/>
            <w:vAlign w:val="bottom"/>
            <w:hideMark/>
          </w:tcPr>
          <w:p w:rsidR="002C1414" w:rsidRPr="002C1414" w:rsidRDefault="000D0303" w:rsidP="00720EF5">
            <w:pPr>
              <w:rPr>
                <w:bCs/>
              </w:rPr>
            </w:pPr>
            <w:r w:rsidRPr="002C1414">
              <w:rPr>
                <w:bCs/>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414" w:rsidRPr="002C1414" w:rsidRDefault="000D0303" w:rsidP="00720EF5">
            <w:pPr>
              <w:jc w:val="center"/>
              <w:rPr>
                <w:bCs/>
              </w:rPr>
            </w:pPr>
            <w:r w:rsidRPr="002C1414">
              <w:rPr>
                <w:bCs/>
                <w:lang w:val="tt"/>
              </w:rPr>
              <w:t>34563,39</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Торак-коммуналь хуҗалык өлкәсендә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04 4 01 1415 0</w:t>
            </w:r>
          </w:p>
        </w:tc>
        <w:tc>
          <w:tcPr>
            <w:tcW w:w="851" w:type="dxa"/>
            <w:tcBorders>
              <w:top w:val="single" w:sz="8" w:space="0" w:color="auto"/>
              <w:left w:val="nil"/>
              <w:bottom w:val="single" w:sz="8" w:space="0" w:color="auto"/>
              <w:right w:val="single" w:sz="4"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C1414" w:rsidRPr="002C1414" w:rsidRDefault="000D0303" w:rsidP="00720EF5">
            <w:pPr>
              <w:jc w:val="center"/>
            </w:pPr>
            <w:r w:rsidRPr="002C1414">
              <w:rPr>
                <w:lang w:val="tt"/>
              </w:rPr>
              <w:t>1 370,05</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04 4 01 1415 0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single" w:sz="4"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1 370,05</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Башка бюджетара трансфертлар, чыгым йөкләмәләрен үтәүне финанс белән тәэмин итүгә</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55,80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99 0 00 2513 1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55,80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Гражданнарның үзара салым акчаларын җәлеп итеп гамәлгә ашырыла торган җирле әһәмияттәге мәсьәләләрне хәл итүгә җирлекләр бюджетларына тапшырыла торган бюджетара трансфертлар Татарстан Республикасы бюджеты акчалары исәбеннән</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7 268,01</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7 268,01</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nil"/>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nil"/>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25 272,72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single" w:sz="8" w:space="0" w:color="auto"/>
              <w:left w:val="single" w:sz="8" w:space="0" w:color="auto"/>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500</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25 272,72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Төзекләндерү объектлары буенча башка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nil"/>
              <w:left w:val="nil"/>
              <w:bottom w:val="nil"/>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99 0 00 7805 0</w:t>
            </w:r>
          </w:p>
        </w:tc>
        <w:tc>
          <w:tcPr>
            <w:tcW w:w="851" w:type="dxa"/>
            <w:tcBorders>
              <w:top w:val="nil"/>
              <w:left w:val="nil"/>
              <w:bottom w:val="nil"/>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596,81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05</w:t>
            </w:r>
          </w:p>
        </w:tc>
        <w:tc>
          <w:tcPr>
            <w:tcW w:w="709" w:type="dxa"/>
            <w:gridSpan w:val="2"/>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single" w:sz="8" w:space="0" w:color="auto"/>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99 0 00 7805 0</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200</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596,81</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Әйләнә-тирә мохитне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7 110,40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Үсемлекләр һәм хайваннар дөньясы объектларын һәм аларның яшәү тирәлеген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7 110,40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Әйләнә-тирәлекнең сыйфатын көйләү буенча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09 1 01 7446 0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pP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740,54</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09 1 01 7446 0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740,54</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Әйләнә-тирә мохитне саклауны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6 369,86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Әйләнә-тирәлекнең сыйфатын көйләү буенча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6 369,86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06</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6 369,86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Мәгариф</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1 560 456,04</w:t>
            </w:r>
          </w:p>
        </w:tc>
      </w:tr>
      <w:tr w:rsidR="00937F00" w:rsidTr="002C1414">
        <w:trPr>
          <w:trHeight w:val="113"/>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Мәктәпкәчә белем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rPr>
                <w:bCs/>
              </w:rP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hideMark/>
          </w:tcPr>
          <w:p w:rsidR="002C1414" w:rsidRPr="002C1414" w:rsidRDefault="002C1414" w:rsidP="00720EF5">
            <w:pPr>
              <w:jc w:val="center"/>
              <w:rPr>
                <w:bCs/>
              </w:rPr>
            </w:pPr>
          </w:p>
          <w:p w:rsidR="002C1414" w:rsidRPr="002C1414" w:rsidRDefault="000D0303" w:rsidP="00720EF5">
            <w:pPr>
              <w:jc w:val="center"/>
              <w:rPr>
                <w:bCs/>
              </w:rPr>
            </w:pPr>
            <w:r w:rsidRPr="002C1414">
              <w:rPr>
                <w:bCs/>
                <w:lang w:val="tt"/>
              </w:rPr>
              <w:t>329 376,67</w:t>
            </w:r>
          </w:p>
        </w:tc>
      </w:tr>
      <w:tr w:rsidR="00937F00" w:rsidTr="002C1414">
        <w:trPr>
          <w:trHeight w:val="398"/>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0 1</w:t>
            </w: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 xml:space="preserve">Мәгарифне үстерү </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02 0 00 0000 0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hideMark/>
          </w:tcPr>
          <w:p w:rsidR="002C1414" w:rsidRPr="002C1414" w:rsidRDefault="002C1414" w:rsidP="00720EF5">
            <w:pPr>
              <w:jc w:val="center"/>
            </w:pPr>
          </w:p>
          <w:p w:rsidR="002C1414" w:rsidRPr="002C1414" w:rsidRDefault="000D0303" w:rsidP="00720EF5">
            <w:pPr>
              <w:jc w:val="center"/>
            </w:pPr>
            <w:r w:rsidRPr="002C1414">
              <w:rPr>
                <w:lang w:val="tt"/>
              </w:rPr>
              <w:t>329 376,67</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Мәктәпкәчә белем бирүне үстерү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329 376,67</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02 1 01 0000 0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329 376,67</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0 1</w:t>
            </w: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буенча дәүләт вәкаләтләрен гамәлгә ашыру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02 1 01 2537 0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90 630,32</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02 1 01 2537 0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90 630,32</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Мәктәпкәчә белем бирүне тормышка ашыру төп чарасы</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02 1 03 0000 0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47 733,60</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Мәктәпкәчә балалар оешмаларын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02 1 03 4200 0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47 733,60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02 1 03 4200 0</w:t>
            </w:r>
          </w:p>
        </w:tc>
        <w:tc>
          <w:tcPr>
            <w:tcW w:w="851"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 xml:space="preserve">47 733,60 </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Мәгариф субсидияләре хисабына мәктәпкәчә белем бирү оешмаларын үстерү</w:t>
            </w:r>
          </w:p>
        </w:tc>
        <w:tc>
          <w:tcPr>
            <w:tcW w:w="735"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 xml:space="preserve">  02 1 03 S005 0</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t> </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190 803,56</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nil"/>
              <w:bottom w:val="nil"/>
              <w:right w:val="single" w:sz="8" w:space="0" w:color="auto"/>
            </w:tcBorders>
            <w:shd w:val="clear" w:color="auto" w:fill="auto"/>
            <w:hideMark/>
          </w:tcPr>
          <w:p w:rsidR="002C1414" w:rsidRPr="002C1414" w:rsidRDefault="000D0303" w:rsidP="00720EF5">
            <w:r w:rsidRPr="002C1414">
              <w:t> </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190 803,56</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tcBorders>
              <w:top w:val="nil"/>
              <w:left w:val="nil"/>
              <w:bottom w:val="nil"/>
              <w:right w:val="single" w:sz="8" w:space="0" w:color="auto"/>
            </w:tcBorders>
            <w:shd w:val="clear" w:color="auto" w:fill="auto"/>
            <w:hideMark/>
          </w:tcPr>
          <w:p w:rsidR="002C1414" w:rsidRPr="002C1414" w:rsidRDefault="000D0303" w:rsidP="00720EF5">
            <w:r w:rsidRPr="002C1414">
              <w:t> </w:t>
            </w:r>
          </w:p>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tcBorders>
              <w:top w:val="nil"/>
              <w:left w:val="nil"/>
              <w:bottom w:val="nil"/>
              <w:right w:val="single" w:sz="8" w:space="0" w:color="auto"/>
            </w:tcBorders>
            <w:shd w:val="clear" w:color="auto" w:fill="auto"/>
            <w:hideMark/>
          </w:tcPr>
          <w:p w:rsidR="002C1414" w:rsidRPr="002C1414" w:rsidRDefault="000D0303" w:rsidP="00720EF5">
            <w:r w:rsidRPr="002C1414">
              <w:t xml:space="preserve">  </w:t>
            </w:r>
          </w:p>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tcBorders>
              <w:top w:val="nil"/>
              <w:left w:val="nil"/>
              <w:bottom w:val="single" w:sz="8" w:space="0" w:color="auto"/>
              <w:right w:val="single" w:sz="8" w:space="0" w:color="auto"/>
            </w:tcBorders>
            <w:shd w:val="clear" w:color="auto" w:fill="auto"/>
            <w:hideMark/>
          </w:tcPr>
          <w:p w:rsidR="002C1414" w:rsidRPr="002C1414" w:rsidRDefault="000D0303" w:rsidP="00720EF5">
            <w:r w:rsidRPr="002C1414">
              <w:rPr>
                <w:lang w:val="tt"/>
              </w:rPr>
              <w:t xml:space="preserve">  02 1 03 S005 0</w:t>
            </w:r>
          </w:p>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Мәктәпкәчә белем бирү оешмаларында яшь белгечләргә ярдәм итүгә юнәлдерелгән мәгариф өлкәсендәге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02 1 04 4362 5</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209,19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02 1 04 4362 5</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209,19</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Гомуми белем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xml:space="preserve">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1 013 037,46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 xml:space="preserve">Гомуми белем бирүне үстерү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02 0 00 0000 0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992 802,15</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Гомуми белем бирү оешмаларында яшь белгечләргә ярдәм итүгә юнәлдерелгән мәгариф өлкәсендәге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02 2 01 4362 4</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436,00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02 2 01 4362 4</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436,00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Мәгариф буенча субсидияләр исәбеннән гомуми белем бирү оешмаларын үстерү, мәктәп-балалар бакчаларын да кертеп</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S005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299 937,70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S005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299 937,70</w:t>
            </w:r>
          </w:p>
        </w:tc>
      </w:tr>
      <w:tr w:rsidR="00937F00" w:rsidTr="002C1414">
        <w:trPr>
          <w:trHeight w:val="96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Мәктәпләрне – балалар бакчаларын да кертеп, гомуми белем бирү оешмаларын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276 935,10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2 260,14</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192,35</w:t>
            </w:r>
          </w:p>
        </w:tc>
      </w:tr>
      <w:tr w:rsidR="00937F00" w:rsidTr="002C1414">
        <w:trPr>
          <w:trHeight w:val="127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02 2 02 4210 0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274 482,61</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both"/>
            </w:pPr>
            <w:r w:rsidRPr="002C1414">
              <w:rPr>
                <w:lang w:val="tt"/>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right"/>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02 2 08 2528 0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356 195,90</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02 2 08 2528 0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356 195,90</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nil"/>
              <w:right w:val="nil"/>
            </w:tcBorders>
            <w:shd w:val="clear" w:color="auto" w:fill="auto"/>
            <w:vAlign w:val="bottom"/>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Татарстан Республикасы муниципаль гомуми белем бирү оешмаларының балалар иҗтимагый берләшмәләре белән хезмәттәшлек итү һәм тәрбияләү буенча директор киңәшчеләренә айлык акчалата бүләкләү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5050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1 171,80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5050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1 171,80</w:t>
            </w:r>
          </w:p>
        </w:tc>
      </w:tr>
      <w:tr w:rsidR="00937F00" w:rsidTr="002C1414">
        <w:trPr>
          <w:trHeight w:val="21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Муниципаль гомуми белем бирү оешмаларында балалар иҗтимагый берләшмәләре белән тәрбия һәм хезмәттәшлек буенча директорның киңәшчеләре эшчәнлеген тәэмин итү буенча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02 2 Ю6 5179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3 272,55</w:t>
            </w:r>
          </w:p>
        </w:tc>
      </w:tr>
      <w:tr w:rsidR="00937F00" w:rsidTr="002C1414">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2 Ю6 5179 1</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3 272,55</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nil"/>
            </w:tcBorders>
            <w:vAlign w:val="center"/>
            <w:hideMark/>
          </w:tcPr>
          <w:p w:rsidR="002C1414" w:rsidRPr="002C1414" w:rsidRDefault="002C1414" w:rsidP="00720EF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nil"/>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Дәүләт һәм муниципаль гомуми белем бирү оешмаларының педагогик хезмәткәрләренә сыйныф җитәкчелеге өчен айлык акчалата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5303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54 840,20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Ю6 5303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54 840,20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Муниципаль белем бирү оешмаларында башлангыч гомуми белем бирү программалары буенча укучыларны бушлай кайнар ризык белән тәэмин итүне оештыруга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02 4 01 2304 1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589,40</w:t>
            </w:r>
          </w:p>
        </w:tc>
      </w:tr>
      <w:tr w:rsidR="00937F00" w:rsidTr="002C1414">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 күрсәтүләр сатып алу</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02 4 01 2304 1</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589,40</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nil"/>
            </w:tcBorders>
            <w:vAlign w:val="center"/>
            <w:hideMark/>
          </w:tcPr>
          <w:p w:rsidR="002C1414" w:rsidRPr="002C1414" w:rsidRDefault="002C1414" w:rsidP="00720EF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nil"/>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Муниципаль белем бирү оешмаларында башлангыч гомуми белем бирү программалары буенча укучыларны бушлай кайнар ризык белән тәэмин итүне оештыруга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L304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19 645,91</w:t>
            </w:r>
          </w:p>
        </w:tc>
      </w:tr>
      <w:tr w:rsidR="00937F00" w:rsidTr="002C1414">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02 4 01 L304 1</w:t>
            </w:r>
          </w:p>
        </w:tc>
        <w:tc>
          <w:tcPr>
            <w:tcW w:w="851" w:type="dxa"/>
            <w:vMerge w:val="restart"/>
            <w:tcBorders>
              <w:top w:val="nil"/>
              <w:left w:val="nil"/>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19 645,91</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nil"/>
            </w:tcBorders>
            <w:vAlign w:val="center"/>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nil"/>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Балаларга өстәмә белем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84 347,82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 xml:space="preserve">Балаларга өстәмә белем бирүне оештыру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pP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Өстәмә гомуми белем бирү программаларын гамәлгә ашыручы күппрофильле өстәмә белем бирү оешмаларын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13 887,21</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13 887,21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Сәнгать-эстетик юнәлештәге балаларга өстәмә белем бирү учреждениеләре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6 810,86</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02 3 01 4232 0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6 810,86</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Өстәмә белем бирү учреждениеләрен мәгариф субсидияләре исәбеннән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S005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63 599,12</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3 01 S005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63 599,12</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Ярдәмче программа "Һөнәри һәм югары уку йортыннан соңгы белем бирүне үстерү һәм әлеге өлкә хезмәткәрләренең квалификациясен күтәрү"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50,64</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Мәгариф өлкәсендә яшь белгечләргә ярдәм итүгә юнәлдерелгән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02 4 05 4362 2</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50,64</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02 4 05 4362 2</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50,64</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Яшьләр сәясәте һәм балаларны сәламәтләндерү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47 027,12</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"Татарстан яшьләре" региональ проекты кысаларында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600,00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600,00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Яшьләр сәясәте учреждениеләре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46 427,12</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2 327,36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436,60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38 4 02 4319 0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43 663,16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Мәгариф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86 666,96</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rPr>
                <w:bCs/>
              </w:rPr>
            </w:pPr>
            <w:r w:rsidRPr="002C1414">
              <w:rPr>
                <w:bCs/>
                <w:lang w:val="tt"/>
              </w:rPr>
              <w:t>Балаларның җәйге ялы</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38 2 00 0000 0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2C1414" w:rsidP="00720EF5">
            <w:pPr>
              <w:jc w:val="center"/>
              <w:rPr>
                <w:bCs/>
              </w:rPr>
            </w:pP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rPr>
                <w:bCs/>
              </w:rP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bCs/>
              </w:rPr>
            </w:pP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Балаларның һәм яшьләрнең ялын, сәламәтләндерүен, мәшгульлеген оештыру буенча чаралар</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18 096,30</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38 2 01 2232 0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18 096,30</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Муниципаль районнар һәм шәһәр округлары бюджетларында каралган акчалар хисабына балаларның каникул вакытында ялын оештыруны тәэмин итү чыгымнары</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38 2 01 S232 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166,60</w:t>
            </w:r>
          </w:p>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rPr>
                <w:i/>
                <w:iCs/>
              </w:rPr>
            </w:pPr>
          </w:p>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01 S232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166,20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"Татарстан яшьләре" региональ проекты кысаларында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508,81</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38 2 03 4310 0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rsidR="002C1414" w:rsidRPr="002C1414" w:rsidRDefault="000D0303" w:rsidP="00720EF5">
            <w:pPr>
              <w:jc w:val="center"/>
            </w:pPr>
            <w:r w:rsidRPr="002C1414">
              <w:rPr>
                <w:lang w:val="tt"/>
              </w:rPr>
              <w:t>508,81</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Мәгариф учреждениеләрен мәгълүмати тәэмин итү буенча дәүләт функцияләрен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02 2 08 2530 0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10768,70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10481,00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02 2 08 2530 1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287,70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Балалар һәм яшьләр өчен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8 279,57</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1 529,89</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r w:rsidRPr="002C1414">
              <w:rPr>
                <w:lang w:val="tt"/>
              </w:rPr>
              <w:t xml:space="preserve">   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3 401,83</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02 2 09 4360 0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3 347,85</w:t>
            </w:r>
          </w:p>
        </w:tc>
      </w:tr>
      <w:tr w:rsidR="00937F00" w:rsidTr="002C1414">
        <w:trPr>
          <w:trHeight w:val="145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«Һөнәри һәм югары уку йортыннан соңгы белем бирүне үстерү һәм әлеге өлкә хезмәткәрләренең квалификациясен күтәрү» ярдәмче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02 4 00 0000 0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1 271,8</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Балалар һәм яшьләр өчен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02 4 01 4360 0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1 271,8</w:t>
            </w:r>
          </w:p>
        </w:tc>
      </w:tr>
      <w:tr w:rsidR="00937F00" w:rsidTr="002C1414">
        <w:trPr>
          <w:trHeight w:val="884"/>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02 4 01 4360 0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1 271,8</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Мәгарифне үстерүгә юнәлдерелгән чаралар ТР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1 162,68</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52,08</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720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02 4 05 2111 0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390,60</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Ведомство карамагындагы учреждениеләр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46 412,50</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41 972,41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7 703,81</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07</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09</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84,13</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Мәдәният, кинематография</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261 974,58</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 xml:space="preserve">Мәдәният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252 815,70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Музейлар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08 1 01 4409 0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10 907,91</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08 1 01 4409 0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10 907,91</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Авыл җирлекләре территориясендә урнашкан иң яхшы муниципаль мәдәният учреждениеләре хезмәткәрләренә дәүләт ярдәме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3</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86,84</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3</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86,84</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Авыл җирлекләре территориясендә урнашкан иң яхшы муниципаль мәдәният учреждениеләренә дәүләт ярдәме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4</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172,73</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2 05 L519 4</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172,73</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Китапханәләр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08 3 01 4409 0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63 443,79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08 3 01 4409 0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63 443,79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Клуб, концерт оешмаларын һәм башкару сәнгатен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08 4 01 0000 0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170 530,39</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Клублар һәм мәдәни-ял үзәкләре эшчәнлеген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08 4 01 4409 1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170 530,39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08 4 01 4409 1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170 530,39</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Грантлар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08 4 07 4405 0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250,00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08 4 07 4405 0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250,00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Мәдәният һәм кинематография өлкәсендә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08 4 08 4410 0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2C1414" w:rsidP="00720EF5">
            <w:pPr>
              <w:jc w:val="center"/>
            </w:pP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125,00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08 4 08 4410 0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125,00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Мәдәният өлкәсендә башка чаралар үткәрү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08 6 01 0000 0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6 204,53</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 xml:space="preserve">Мәдәният өлкәсендә чаралар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08 6 01 1099 0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6 204,53</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08 6 01 1099 0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1 220,05</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08 6 01 1099 0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4 984,48</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Башка дәрәҗәдәге хакимият органнары тарафыннан кабул ителгән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nil"/>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nil"/>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1 094,52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single" w:sz="8" w:space="0" w:color="auto"/>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single" w:sz="8" w:space="0" w:color="auto"/>
              <w:left w:val="single" w:sz="8" w:space="0" w:color="auto"/>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right"/>
            </w:pPr>
            <w:r w:rsidRPr="002C1414">
              <w:rPr>
                <w:lang w:val="tt"/>
              </w:rPr>
              <w:t>500</w:t>
            </w:r>
          </w:p>
        </w:tc>
        <w:tc>
          <w:tcPr>
            <w:tcW w:w="1559" w:type="dxa"/>
            <w:tcBorders>
              <w:top w:val="single" w:sz="8" w:space="0" w:color="auto"/>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1 094,52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Мәдәният, кинематография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9 158,88</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Ж 01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7 326,14</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Ж 01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1 829,82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08 Ж 01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2,92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Сәламәтлек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2C1414" w:rsidP="00720EF5">
            <w:pPr>
              <w:jc w:val="center"/>
              <w:rPr>
                <w:i/>
                <w:iCs/>
              </w:rPr>
            </w:pP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774,20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Санитар-эпидемиологик иминлек</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09</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i/>
                <w:iCs/>
              </w:rPr>
            </w:pPr>
            <w:r w:rsidRPr="002C1414">
              <w:rPr>
                <w:bCs/>
                <w:i/>
                <w:i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774,20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Эпидемиягә каршы чаралар үткәрү буенча дәүләт вәкаләтләрен гамәлгә ашыру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01 4 05 0211 0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774,20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Дәүләт (муниципаль) ихтыяҗлары өчен товарлар, эшләр башкару һәм хезмәтләр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09</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07</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01 4 05 0211 0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774,20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Социаль сәясәт</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77 463,36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Пенсияләргә өстәмә түләүләр, өстәмә пенсия белән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i/>
                <w:iCs/>
              </w:rPr>
            </w:pPr>
            <w:r w:rsidRPr="002C1414">
              <w:rPr>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1 692,09</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1 692,09</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Пенсия белән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4 068,45</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Пенсияләргә өстәмә түләүләр, өстәмә пенсия белән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2 376,36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99 0 00 4910 0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 xml:space="preserve"> 2 376,36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Халыкны социаль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39 371,90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03 1 01 0541 0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5 200,00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03 1 01 0541 0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5 200,00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Халыкка социаль ярдәм күрсәтү чараларын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03 1 01 0552 0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22 500,00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03 1 01 0552 0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22 500,00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Халыкның аерым категорияләренә дәүләт социаль ярдәме күрсәтү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03 1 01 0553 0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11 607,50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03 1 01 0553 0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11 607,50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Җәмәгать транспорты хезмәтеннән бертигез файдалану мөмкинлеген тәэмин итү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13 4 04 0537 0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64,40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Социаль тәэмин итү һәм халыкка башка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13 4 04 0537 0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64,40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Гаилә һәм балачакны саклау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34 023,01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Социаль ярдәмнең башка төрләрен күрсәтү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5 187,00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851" w:type="dxa"/>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245,00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03 4 03 2551 0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4942,00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lastRenderedPageBreak/>
              <w:t>Мәктәпкәчә белем бирү программасын гамәлгә ашыручы мәгариф оешмаларында баланы караган һәм тәрбияләгән өчен компенсация</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03 5 01 1320 0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12 830,70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Ачык норматив йөкләмәләр буенча пособиеләр, компенсацияләр, социаль ярдәм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03 5 01 1320 0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12 830,70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Тәрбиягә бала алган гаиләгә балаларны карау өчен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03 5 04 2311 0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5 234,50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Ачык норматив йөкләмәләр буенча пособиеләр, компенсацияләр, социаль ярдәм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5 234,50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Тәрбиягә бала алган ата-анага түләү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03 5 04 2312 0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3 600,70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Гражданнарны социаль тәэмин итү максатларында алар файдасына товарлар, эшләр,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3 600,70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Опекун гаиләләренә опекага алынган балаларны карау өчен түләүләр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03 5 04 2313 0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6 388,90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Ачык норматив йөкләмәләр буенча пособиеләр, компенсацияләр, социаль ярдәм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03 4 01 2313 0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6 388,90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Яшь гаиләләрне торак белән тәэмин итү чараларын гамәлгә ашыруны финанслауда катнашуга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05  L497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781,21</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Гавами норматив йөкләмәләр буенча пособиеләр, компенсацияләр, социаль ярдәм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04</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04 2 05  L497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781,21</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Физик культура һәм спорт</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i/>
                <w:iCs/>
              </w:rPr>
            </w:pPr>
            <w:r w:rsidRPr="002C1414">
              <w:rPr>
                <w:bCs/>
                <w:i/>
                <w:i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i/>
                <w:iCs/>
              </w:rPr>
            </w:pPr>
            <w:r w:rsidRPr="002C1414">
              <w:rPr>
                <w:bCs/>
                <w:i/>
                <w:i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149 451,26</w:t>
            </w:r>
          </w:p>
        </w:tc>
      </w:tr>
      <w:tr w:rsidR="00937F00" w:rsidTr="002C1414">
        <w:trPr>
          <w:trHeight w:val="12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«Татарстан Республикасы Мамадыш муниципаль районында физкультура һәм спортны үстерү» муниципаль программасы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149 451,26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Физик культура</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16 013,65</w:t>
            </w:r>
          </w:p>
        </w:tc>
      </w:tr>
      <w:tr w:rsidR="00937F00" w:rsidTr="002C1414">
        <w:trPr>
          <w:trHeight w:val="300"/>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Ведомство буйсынуындагы Спорт әзерлеге учреждениеләре эшчәнлеген тәэмин итү</w:t>
            </w:r>
          </w:p>
        </w:tc>
        <w:tc>
          <w:tcPr>
            <w:tcW w:w="735"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37 4 01 48210</w:t>
            </w:r>
          </w:p>
        </w:tc>
        <w:tc>
          <w:tcPr>
            <w:tcW w:w="851"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16 013,65</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37 4 01 48210</w:t>
            </w:r>
          </w:p>
        </w:tc>
        <w:tc>
          <w:tcPr>
            <w:tcW w:w="851"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nil"/>
              <w:right w:val="single" w:sz="8" w:space="0" w:color="auto"/>
            </w:tcBorders>
            <w:shd w:val="clear" w:color="auto" w:fill="auto"/>
            <w:vAlign w:val="bottom"/>
            <w:hideMark/>
          </w:tcPr>
          <w:p w:rsidR="002C1414" w:rsidRPr="002C1414" w:rsidRDefault="000D0303" w:rsidP="00720EF5">
            <w:pPr>
              <w:jc w:val="center"/>
            </w:pPr>
            <w:r w:rsidRPr="002C1414">
              <w:rPr>
                <w:lang w:val="tt"/>
              </w:rPr>
              <w:t>41,06</w:t>
            </w:r>
          </w:p>
        </w:tc>
      </w:tr>
      <w:tr w:rsidR="00937F00" w:rsidTr="002C1414">
        <w:trPr>
          <w:trHeight w:val="315"/>
        </w:trPr>
        <w:tc>
          <w:tcPr>
            <w:tcW w:w="4369" w:type="dxa"/>
            <w:vMerge w:val="restart"/>
            <w:tcBorders>
              <w:top w:val="nil"/>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37 4 01 48210</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2C1414" w:rsidRPr="002C1414" w:rsidRDefault="000D0303" w:rsidP="00720EF5">
            <w:pPr>
              <w:jc w:val="center"/>
            </w:pPr>
            <w:r w:rsidRPr="002C1414">
              <w:rPr>
                <w:lang w:val="tt"/>
              </w:rPr>
              <w:t>15 972,59</w:t>
            </w:r>
          </w:p>
        </w:tc>
      </w:tr>
      <w:tr w:rsidR="00937F00" w:rsidTr="002C1414">
        <w:trPr>
          <w:trHeight w:val="300"/>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vMerge/>
            <w:tcBorders>
              <w:top w:val="nil"/>
              <w:left w:val="single" w:sz="8" w:space="0" w:color="auto"/>
              <w:bottom w:val="single" w:sz="8" w:space="0" w:color="000000"/>
              <w:right w:val="single" w:sz="8" w:space="0" w:color="auto"/>
            </w:tcBorders>
            <w:vAlign w:val="center"/>
            <w:hideMark/>
          </w:tcPr>
          <w:p w:rsidR="002C1414" w:rsidRPr="002C1414" w:rsidRDefault="002C1414" w:rsidP="00720EF5"/>
        </w:tc>
        <w:tc>
          <w:tcPr>
            <w:tcW w:w="735"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709"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pPr>
              <w:jc w:val="center"/>
            </w:pPr>
          </w:p>
        </w:tc>
        <w:tc>
          <w:tcPr>
            <w:tcW w:w="1842" w:type="dxa"/>
            <w:gridSpan w:val="2"/>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851" w:type="dxa"/>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c>
          <w:tcPr>
            <w:tcW w:w="1559" w:type="dxa"/>
            <w:vMerge/>
            <w:tcBorders>
              <w:top w:val="single" w:sz="8" w:space="0" w:color="auto"/>
              <w:left w:val="single" w:sz="8" w:space="0" w:color="auto"/>
              <w:bottom w:val="single" w:sz="8" w:space="0" w:color="000000"/>
              <w:right w:val="single" w:sz="8" w:space="0" w:color="auto"/>
            </w:tcBorders>
            <w:vAlign w:val="center"/>
            <w:hideMark/>
          </w:tcPr>
          <w:p w:rsidR="002C1414" w:rsidRPr="002C1414" w:rsidRDefault="002C1414" w:rsidP="00720EF5"/>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lastRenderedPageBreak/>
              <w:t>Массакүләм спорт</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3 145,96</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Массакүләм спорт өлкәсендә физкультура һәм спорт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37 4 02 1287 0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3 145,96</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фондларының идарә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37 4 02 1287 0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2 139,62</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37 4 02 1287 0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1006,35</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i/>
                <w:iCs/>
              </w:rPr>
            </w:pPr>
            <w:r w:rsidRPr="002C1414">
              <w:rPr>
                <w:bCs/>
                <w:i/>
                <w:iCs/>
                <w:lang w:val="tt"/>
              </w:rPr>
              <w:t>Югары казанышлар спорты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123 369,54</w:t>
            </w:r>
          </w:p>
        </w:tc>
      </w:tr>
      <w:tr w:rsidR="00937F00" w:rsidTr="002C1414">
        <w:trPr>
          <w:trHeight w:val="127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кабул иткән карарлар нәтиҗәсендә барлыкка килгән өстәмә чыгымнарны компенсацияләү өчен тапшырыла торган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37 4 01 2515 0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167,40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37 4 01 2515 0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167,40</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Мәгариф өлкәсендә яшь белгечләргә ярдәм итүгә юнәлдерелгән чаралар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39,22</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39,22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Балалар һәм яшүсмерләр спортын үстерү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880,19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37 4 01 4365 0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880,19</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Балалар-яшүсмерләр спорт мәктәпләре (ДЮСШДЮКФП), махсус балалар-яшүсмерләр олимпия резервы мәктәпләре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122 282,74</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254,26</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106,78</w:t>
            </w:r>
          </w:p>
        </w:tc>
      </w:tr>
      <w:tr w:rsidR="00937F00" w:rsidTr="002C1414">
        <w:trPr>
          <w:trHeight w:val="9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 учреждениеләренә, автоном учреждениеләргә һәм коммерциягә карамаган башка оешмаларга субсидияләр бирү</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37 4 01 4822 0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600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121 921,71</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i/>
                <w:iCs/>
              </w:rPr>
            </w:pPr>
            <w:r w:rsidRPr="002C1414">
              <w:rPr>
                <w:bCs/>
                <w:i/>
                <w:iCs/>
                <w:lang w:val="tt"/>
              </w:rPr>
              <w:t>Физик культура һәм спорт өлкәсендә башка мәсьәләләр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6 922,11</w:t>
            </w:r>
          </w:p>
        </w:tc>
      </w:tr>
      <w:tr w:rsidR="00937F00" w:rsidTr="002C1414">
        <w:trPr>
          <w:trHeight w:val="18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lastRenderedPageBreak/>
              <w:t xml:space="preserve">Дәүләт (муниципаль) органнары, казна учреждениеләре, бюджеттан тыш дәүләт фондлары белән идарә итү органнары тарафыннан функцияләр башкаруны тәэмин итү максатларында персоналга түләү чыгымнары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4951,44</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Дәүләт (муниципаль) ихтыяҗлары өчен товарлар, эшләр һәм хезмәт күрсәтүләр сатып алу</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200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1889,06</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5</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02 5 02 4520 0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81,61</w:t>
            </w:r>
          </w:p>
        </w:tc>
      </w:tr>
      <w:tr w:rsidR="00937F00" w:rsidTr="002C1414">
        <w:trPr>
          <w:trHeight w:val="600"/>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bCs/>
              </w:rPr>
            </w:pPr>
            <w:r w:rsidRPr="002C1414">
              <w:rPr>
                <w:bCs/>
                <w:lang w:val="tt"/>
              </w:rPr>
              <w:t>МАССАКҮЛӘМ МӘГЪЛҮМАТ ЧАРАЛАРЫ</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2000,00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Телевидение һәм радиотапшырулар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768,48</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Телерадиокомпаниягә субсидияләр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99 0 00 4531 0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768,48</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99 0 00 4531 0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768,48</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rPr>
                <w:i/>
                <w:iCs/>
              </w:rPr>
            </w:pPr>
            <w:r w:rsidRPr="002C1414">
              <w:rPr>
                <w:i/>
                <w:iCs/>
                <w:lang w:val="tt"/>
              </w:rPr>
              <w:t>Вакытлы матбугат һәм нәшриятлар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1 231,52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ММЧ субсидиясе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99 0 00 4551 0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1 231,52</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both"/>
            </w:pPr>
            <w:r w:rsidRPr="002C1414">
              <w:rPr>
                <w:lang w:val="tt"/>
              </w:rPr>
              <w:t>Башка бюджет ассигнованиеләре</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12</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02</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99 0 00 4551 0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800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1 231,52</w:t>
            </w:r>
          </w:p>
        </w:tc>
      </w:tr>
      <w:tr w:rsidR="00937F00" w:rsidTr="002C1414">
        <w:trPr>
          <w:trHeight w:val="88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Муниципаль берәмлекләр бюджетларына гомуми характердагы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rPr>
                <w:bCs/>
              </w:rPr>
            </w:pPr>
            <w:r w:rsidRPr="002C1414">
              <w:rPr>
                <w:bCs/>
                <w:lang w:val="tt"/>
              </w:rPr>
              <w:t>00</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rPr>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151 978,00</w:t>
            </w:r>
          </w:p>
        </w:tc>
      </w:tr>
      <w:tr w:rsidR="00937F00" w:rsidTr="002C1414">
        <w:trPr>
          <w:trHeight w:val="1051"/>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i/>
                <w:iCs/>
              </w:rPr>
            </w:pPr>
            <w:r w:rsidRPr="002C1414">
              <w:rPr>
                <w:i/>
                <w:iCs/>
                <w:lang w:val="tt"/>
              </w:rPr>
              <w:t>Муниципаль берәмлекләр бюджетларына бюджет тәэмин ителешен тигезләүгә дотацияләр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115143,30</w:t>
            </w:r>
          </w:p>
        </w:tc>
      </w:tr>
      <w:tr w:rsidR="00937F00" w:rsidTr="002C1414">
        <w:trPr>
          <w:trHeight w:val="24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Шәһәр һәм 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 исәбеннән җирлекләрнең бюджет тәэмин ителешен тигезләүгә дотацияләр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99 0 00 8006 0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7 046,90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99 0 00 8006 0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7 046,90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 xml:space="preserve">- җирлекләрнең бюджет тәэмин ителешен тигезләүгә дотацияләр </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S004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108 096,40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муниципаль районнар бюджетларына субсидияләр исәбеннән җирлекләрнең бюджет тәэмин ителешен тигезләүгә дотацияләр, муниципаль районнар составына керүче җирлекләрнең бюджет тәэмин ителеше дәрәҗәсен тигезләү һәм муниципаль районнар составына керүче җирлекләр бюджетларына бюджетара трансфертларның башка формаларын бирү буенча муниципаль районнарның вәкаләтләрен үтәгәндә барлыкка килә торган чыгым йөкләмәләрен финанслашу максатларында.</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01</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S004 0</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108 096,40</w:t>
            </w:r>
          </w:p>
        </w:tc>
      </w:tr>
      <w:tr w:rsidR="00937F00" w:rsidTr="002C1414">
        <w:trPr>
          <w:trHeight w:val="6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lastRenderedPageBreak/>
              <w:t>Гомуми характердагы башка 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36 833,80</w:t>
            </w:r>
          </w:p>
        </w:tc>
      </w:tr>
      <w:tr w:rsidR="00937F00" w:rsidTr="002C1414">
        <w:trPr>
          <w:trHeight w:val="15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Башка дәрәҗәдәге хакимият органнары кабул иткән карарлар нәтиҗәсендә барлыкка килгән өстәмә чыгымнарны компенсацияләү өчен тапшырыла торган акчалар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36 833,80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r w:rsidRPr="002C1414">
              <w:rPr>
                <w:lang w:val="tt"/>
              </w:rPr>
              <w:t>Бюджетара трансфертлар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14</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pPr>
              <w:jc w:val="center"/>
            </w:pPr>
            <w:r w:rsidRPr="002C1414">
              <w:rPr>
                <w:lang w:val="tt"/>
              </w:rPr>
              <w:t>03</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99 0 00 2515 1</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500</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rPr>
                <w:lang w:val="tt"/>
              </w:rPr>
              <w:t>36 833,80</w:t>
            </w:r>
          </w:p>
        </w:tc>
      </w:tr>
      <w:tr w:rsidR="00937F00" w:rsidTr="002C1414">
        <w:trPr>
          <w:trHeight w:val="315"/>
        </w:trPr>
        <w:tc>
          <w:tcPr>
            <w:tcW w:w="4369" w:type="dxa"/>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rPr>
                <w:bCs/>
              </w:rPr>
            </w:pPr>
            <w:r w:rsidRPr="002C1414">
              <w:rPr>
                <w:bCs/>
                <w:lang w:val="tt"/>
              </w:rPr>
              <w:t>БАРЛЫК ЧЫГЫМНАР</w:t>
            </w:r>
          </w:p>
        </w:tc>
        <w:tc>
          <w:tcPr>
            <w:tcW w:w="735" w:type="dxa"/>
            <w:gridSpan w:val="2"/>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709" w:type="dxa"/>
            <w:gridSpan w:val="2"/>
            <w:tcBorders>
              <w:top w:val="nil"/>
              <w:left w:val="nil"/>
              <w:bottom w:val="single" w:sz="8" w:space="0" w:color="auto"/>
              <w:right w:val="nil"/>
            </w:tcBorders>
            <w:shd w:val="clear" w:color="auto" w:fill="auto"/>
            <w:vAlign w:val="bottom"/>
            <w:hideMark/>
          </w:tcPr>
          <w:p w:rsidR="002C1414" w:rsidRPr="002C1414" w:rsidRDefault="000D0303" w:rsidP="00720EF5">
            <w:r w:rsidRPr="002C1414">
              <w:t> </w:t>
            </w:r>
          </w:p>
        </w:tc>
        <w:tc>
          <w:tcPr>
            <w:tcW w:w="1842" w:type="dxa"/>
            <w:gridSpan w:val="2"/>
            <w:tcBorders>
              <w:top w:val="nil"/>
              <w:left w:val="single" w:sz="8" w:space="0" w:color="auto"/>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851"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pPr>
            <w:r w:rsidRPr="002C1414">
              <w:t> </w:t>
            </w:r>
          </w:p>
        </w:tc>
        <w:tc>
          <w:tcPr>
            <w:tcW w:w="1559" w:type="dxa"/>
            <w:tcBorders>
              <w:top w:val="nil"/>
              <w:left w:val="nil"/>
              <w:bottom w:val="single" w:sz="8" w:space="0" w:color="auto"/>
              <w:right w:val="single" w:sz="8" w:space="0" w:color="auto"/>
            </w:tcBorders>
            <w:shd w:val="clear" w:color="auto" w:fill="auto"/>
            <w:vAlign w:val="bottom"/>
            <w:hideMark/>
          </w:tcPr>
          <w:p w:rsidR="002C1414" w:rsidRPr="002C1414" w:rsidRDefault="000D0303" w:rsidP="00720EF5">
            <w:pPr>
              <w:jc w:val="center"/>
              <w:rPr>
                <w:bCs/>
              </w:rPr>
            </w:pPr>
            <w:r w:rsidRPr="002C1414">
              <w:rPr>
                <w:bCs/>
                <w:lang w:val="tt"/>
              </w:rPr>
              <w:t>2 688 098,39</w:t>
            </w:r>
          </w:p>
        </w:tc>
      </w:tr>
    </w:tbl>
    <w:p w:rsidR="002C1414" w:rsidRPr="002C1414" w:rsidRDefault="000D0303" w:rsidP="002C1414">
      <w:pPr>
        <w:rPr>
          <w:rStyle w:val="af6"/>
          <w:b w:val="0"/>
          <w:bCs w:val="0"/>
          <w:color w:val="auto"/>
          <w:sz w:val="24"/>
          <w:szCs w:val="24"/>
        </w:rPr>
      </w:pPr>
      <w:r w:rsidRPr="002C1414">
        <w:rPr>
          <w:sz w:val="28"/>
          <w:szCs w:val="28"/>
        </w:rPr>
        <w:t xml:space="preserve">                            </w:t>
      </w:r>
      <w:r w:rsidRPr="002C1414">
        <w:t xml:space="preserve">                                                                                                                        </w:t>
      </w:r>
      <w:r w:rsidRPr="002C1414">
        <w:rPr>
          <w:rStyle w:val="af6"/>
          <w:b w:val="0"/>
          <w:color w:val="auto"/>
          <w:sz w:val="28"/>
          <w:szCs w:val="28"/>
        </w:rPr>
        <w:t xml:space="preserve">     </w:t>
      </w:r>
    </w:p>
    <w:p w:rsidR="002C1414" w:rsidRPr="002C1414" w:rsidRDefault="000D0303" w:rsidP="002C1414">
      <w:pPr>
        <w:tabs>
          <w:tab w:val="left" w:pos="7245"/>
        </w:tabs>
        <w:ind w:right="-2"/>
        <w:jc w:val="both"/>
        <w:rPr>
          <w:sz w:val="28"/>
          <w:szCs w:val="28"/>
        </w:rPr>
      </w:pPr>
      <w:r w:rsidRPr="002C1414">
        <w:rPr>
          <w:rStyle w:val="af6"/>
          <w:b w:val="0"/>
          <w:color w:val="auto"/>
          <w:sz w:val="28"/>
          <w:szCs w:val="28"/>
          <w:lang w:val="tt"/>
        </w:rPr>
        <w:t>6. 7 статьяның 1 пункты, 6 кушымтаның 1 таблицасын түбәндәге редакциядә бәян итәргә:</w:t>
      </w:r>
    </w:p>
    <w:p w:rsidR="002C1414" w:rsidRPr="002C1414" w:rsidRDefault="002C1414" w:rsidP="002C1414">
      <w:pPr>
        <w:pStyle w:val="ConsNormal"/>
        <w:ind w:right="0" w:firstLine="0"/>
        <w:jc w:val="both"/>
        <w:rPr>
          <w:rStyle w:val="af6"/>
          <w:rFonts w:ascii="Times New Roman" w:hAnsi="Times New Roman" w:cs="Times New Roman"/>
          <w:b w:val="0"/>
          <w:color w:val="auto"/>
          <w:sz w:val="28"/>
          <w:szCs w:val="28"/>
        </w:rPr>
      </w:pPr>
    </w:p>
    <w:p w:rsidR="00854912" w:rsidRPr="00854912" w:rsidRDefault="000D0303" w:rsidP="00854912">
      <w:pPr>
        <w:ind w:left="4320" w:firstLine="720"/>
        <w:jc w:val="both"/>
        <w:rPr>
          <w:sz w:val="28"/>
          <w:szCs w:val="28"/>
          <w:lang w:val="tt"/>
        </w:rPr>
      </w:pPr>
      <w:r w:rsidRPr="002C1414">
        <w:rPr>
          <w:sz w:val="28"/>
          <w:szCs w:val="28"/>
          <w:lang w:val="tt"/>
        </w:rPr>
        <w:t xml:space="preserve">          </w:t>
      </w:r>
      <w:r w:rsidR="00854912" w:rsidRPr="00854912">
        <w:rPr>
          <w:sz w:val="28"/>
          <w:szCs w:val="28"/>
          <w:lang w:val="tt"/>
        </w:rPr>
        <w:t xml:space="preserve">Татарстан Республикасы </w:t>
      </w:r>
    </w:p>
    <w:p w:rsidR="004A778E" w:rsidRDefault="00854912" w:rsidP="00854912">
      <w:pPr>
        <w:ind w:left="4320" w:firstLine="720"/>
        <w:jc w:val="both"/>
        <w:rPr>
          <w:sz w:val="28"/>
          <w:szCs w:val="28"/>
          <w:lang w:val="tt"/>
        </w:rPr>
      </w:pPr>
      <w:r w:rsidRPr="00854912">
        <w:rPr>
          <w:sz w:val="28"/>
          <w:szCs w:val="28"/>
          <w:lang w:val="tt"/>
        </w:rPr>
        <w:t xml:space="preserve">Мамадыш муниципаль районы   </w:t>
      </w:r>
    </w:p>
    <w:p w:rsidR="004A778E" w:rsidRDefault="00854912" w:rsidP="00854912">
      <w:pPr>
        <w:ind w:left="4320" w:firstLine="720"/>
        <w:jc w:val="both"/>
        <w:rPr>
          <w:sz w:val="28"/>
          <w:szCs w:val="28"/>
          <w:lang w:val="tt"/>
        </w:rPr>
      </w:pPr>
      <w:r w:rsidRPr="00854912">
        <w:rPr>
          <w:sz w:val="28"/>
          <w:szCs w:val="28"/>
          <w:lang w:val="tt"/>
        </w:rPr>
        <w:t>Советының</w:t>
      </w:r>
      <w:r w:rsidRPr="00854912">
        <w:rPr>
          <w:sz w:val="28"/>
          <w:szCs w:val="28"/>
          <w:lang w:val="tt"/>
        </w:rPr>
        <w:tab/>
      </w:r>
      <w:r w:rsidRPr="00854912">
        <w:rPr>
          <w:sz w:val="28"/>
          <w:szCs w:val="28"/>
          <w:lang w:val="tt"/>
        </w:rPr>
        <w:tab/>
      </w:r>
      <w:r w:rsidRPr="00854912">
        <w:rPr>
          <w:sz w:val="28"/>
          <w:szCs w:val="28"/>
          <w:lang w:val="tt"/>
        </w:rPr>
        <w:tab/>
        <w:t xml:space="preserve">                                                 </w:t>
      </w:r>
    </w:p>
    <w:p w:rsidR="002E0797" w:rsidRDefault="002E0797" w:rsidP="00854912">
      <w:pPr>
        <w:ind w:left="4320" w:firstLine="720"/>
        <w:jc w:val="both"/>
        <w:rPr>
          <w:sz w:val="28"/>
          <w:szCs w:val="28"/>
          <w:lang w:val="tt"/>
        </w:rPr>
      </w:pPr>
      <w:r>
        <w:rPr>
          <w:sz w:val="28"/>
          <w:szCs w:val="28"/>
          <w:lang w:val="tt"/>
        </w:rPr>
        <w:t xml:space="preserve">26 нче декабрь </w:t>
      </w:r>
      <w:r w:rsidRPr="00FC2C37">
        <w:rPr>
          <w:sz w:val="28"/>
          <w:szCs w:val="28"/>
          <w:lang w:val="tt"/>
        </w:rPr>
        <w:t>2025 ел №</w:t>
      </w:r>
      <w:r>
        <w:rPr>
          <w:sz w:val="28"/>
          <w:szCs w:val="28"/>
          <w:lang w:val="tt"/>
        </w:rPr>
        <w:t xml:space="preserve"> 1-4</w:t>
      </w:r>
      <w:r>
        <w:rPr>
          <w:sz w:val="28"/>
          <w:szCs w:val="28"/>
          <w:lang w:val="tt"/>
        </w:rPr>
        <w:t xml:space="preserve">      </w:t>
      </w:r>
    </w:p>
    <w:p w:rsidR="00854912" w:rsidRPr="00854912" w:rsidRDefault="00854912" w:rsidP="00854912">
      <w:pPr>
        <w:ind w:left="4320" w:firstLine="720"/>
        <w:jc w:val="both"/>
        <w:rPr>
          <w:sz w:val="28"/>
          <w:szCs w:val="28"/>
          <w:lang w:val="tt"/>
        </w:rPr>
      </w:pPr>
      <w:r w:rsidRPr="00854912">
        <w:rPr>
          <w:sz w:val="28"/>
          <w:szCs w:val="28"/>
          <w:lang w:val="tt"/>
        </w:rPr>
        <w:t>карарына</w:t>
      </w:r>
    </w:p>
    <w:p w:rsidR="00854912" w:rsidRPr="00854912" w:rsidRDefault="00854912" w:rsidP="00854912">
      <w:pPr>
        <w:ind w:left="4320" w:firstLine="720"/>
        <w:jc w:val="both"/>
        <w:rPr>
          <w:sz w:val="28"/>
          <w:szCs w:val="28"/>
          <w:lang w:val="tt"/>
        </w:rPr>
      </w:pPr>
      <w:r>
        <w:rPr>
          <w:sz w:val="28"/>
          <w:szCs w:val="28"/>
          <w:lang w:val="tt"/>
        </w:rPr>
        <w:t>7 нче</w:t>
      </w:r>
      <w:r w:rsidRPr="00854912">
        <w:rPr>
          <w:sz w:val="28"/>
          <w:szCs w:val="28"/>
          <w:lang w:val="tt"/>
        </w:rPr>
        <w:t xml:space="preserve"> кушымта</w:t>
      </w:r>
    </w:p>
    <w:p w:rsidR="002C1414" w:rsidRPr="00D62601" w:rsidRDefault="00854912" w:rsidP="00854912">
      <w:pPr>
        <w:ind w:left="4320" w:firstLine="720"/>
        <w:jc w:val="both"/>
        <w:rPr>
          <w:sz w:val="28"/>
          <w:szCs w:val="28"/>
          <w:lang w:val="tt"/>
        </w:rPr>
      </w:pPr>
      <w:r w:rsidRPr="00854912">
        <w:rPr>
          <w:sz w:val="28"/>
          <w:szCs w:val="28"/>
          <w:lang w:val="tt"/>
        </w:rPr>
        <w:t xml:space="preserve"> </w:t>
      </w:r>
      <w:r w:rsidR="000D0303" w:rsidRPr="00D62601">
        <w:rPr>
          <w:sz w:val="28"/>
          <w:szCs w:val="28"/>
          <w:lang w:val="tt"/>
        </w:rPr>
        <w:t xml:space="preserve"> </w:t>
      </w:r>
    </w:p>
    <w:p w:rsidR="002C1414" w:rsidRPr="00D62601" w:rsidRDefault="000D0303" w:rsidP="002C1414">
      <w:pPr>
        <w:jc w:val="center"/>
        <w:rPr>
          <w:sz w:val="28"/>
          <w:szCs w:val="28"/>
          <w:lang w:val="tt"/>
        </w:rPr>
      </w:pPr>
      <w:r w:rsidRPr="002C1414">
        <w:rPr>
          <w:sz w:val="28"/>
          <w:szCs w:val="28"/>
          <w:lang w:val="tt"/>
        </w:rPr>
        <w:t xml:space="preserve">                                                                                                          1 нче таблица</w:t>
      </w:r>
    </w:p>
    <w:p w:rsidR="002C1414" w:rsidRPr="00D62601" w:rsidRDefault="002C1414" w:rsidP="002C1414">
      <w:pPr>
        <w:jc w:val="center"/>
        <w:rPr>
          <w:sz w:val="28"/>
          <w:szCs w:val="28"/>
          <w:lang w:val="tt"/>
        </w:rPr>
      </w:pPr>
    </w:p>
    <w:p w:rsidR="00854912" w:rsidRDefault="00854912" w:rsidP="00854912">
      <w:pPr>
        <w:overflowPunct w:val="0"/>
        <w:autoSpaceDE w:val="0"/>
        <w:autoSpaceDN w:val="0"/>
        <w:adjustRightInd w:val="0"/>
        <w:jc w:val="center"/>
        <w:textAlignment w:val="baseline"/>
        <w:rPr>
          <w:sz w:val="28"/>
          <w:szCs w:val="28"/>
          <w:lang w:val="tt"/>
        </w:rPr>
      </w:pPr>
      <w:r w:rsidRPr="00854912">
        <w:rPr>
          <w:sz w:val="28"/>
          <w:szCs w:val="28"/>
          <w:lang w:val="tt"/>
        </w:rPr>
        <w:t xml:space="preserve">2025 елга </w:t>
      </w:r>
      <w:r w:rsidR="000D0303" w:rsidRPr="002C1414">
        <w:rPr>
          <w:sz w:val="28"/>
          <w:szCs w:val="28"/>
          <w:lang w:val="tt"/>
        </w:rPr>
        <w:t>Татарстан Республикасы Мамадыш муниципаль районы бюджетына төзелгән килешүләр нигезендә Җирле әһәмияттәге мәсьәләләрне хәл итү вәкаләтләренең бер өлешен гамәлгә ашыруга</w:t>
      </w:r>
      <w:r w:rsidRPr="00854912">
        <w:rPr>
          <w:lang w:val="tt"/>
        </w:rPr>
        <w:t xml:space="preserve"> </w:t>
      </w:r>
      <w:r w:rsidRPr="00854912">
        <w:rPr>
          <w:sz w:val="28"/>
          <w:szCs w:val="28"/>
          <w:lang w:val="tt"/>
        </w:rPr>
        <w:t>җирлек бюджетларыннан күчерелергә тиешле</w:t>
      </w:r>
      <w:r w:rsidRPr="00854912">
        <w:rPr>
          <w:lang w:val="tt"/>
        </w:rPr>
        <w:t xml:space="preserve"> </w:t>
      </w:r>
      <w:r>
        <w:rPr>
          <w:sz w:val="28"/>
          <w:szCs w:val="28"/>
          <w:lang w:val="tt"/>
        </w:rPr>
        <w:t>б</w:t>
      </w:r>
      <w:r w:rsidRPr="00854912">
        <w:rPr>
          <w:sz w:val="28"/>
          <w:szCs w:val="28"/>
          <w:lang w:val="tt"/>
        </w:rPr>
        <w:t xml:space="preserve">ашка бюджетара </w:t>
      </w:r>
    </w:p>
    <w:p w:rsidR="002C1414" w:rsidRPr="00854912" w:rsidRDefault="00854912" w:rsidP="00854912">
      <w:pPr>
        <w:overflowPunct w:val="0"/>
        <w:autoSpaceDE w:val="0"/>
        <w:autoSpaceDN w:val="0"/>
        <w:adjustRightInd w:val="0"/>
        <w:jc w:val="center"/>
        <w:textAlignment w:val="baseline"/>
        <w:rPr>
          <w:sz w:val="28"/>
          <w:szCs w:val="28"/>
          <w:lang w:val="tt"/>
        </w:rPr>
      </w:pPr>
      <w:r>
        <w:rPr>
          <w:sz w:val="28"/>
          <w:szCs w:val="28"/>
          <w:lang w:val="tt"/>
        </w:rPr>
        <w:t>трансфертлар күләме</w:t>
      </w:r>
    </w:p>
    <w:p w:rsidR="002C1414" w:rsidRPr="002C1414" w:rsidRDefault="000D0303" w:rsidP="002C1414">
      <w:pPr>
        <w:jc w:val="right"/>
        <w:rPr>
          <w:sz w:val="28"/>
          <w:szCs w:val="28"/>
        </w:rPr>
      </w:pPr>
      <w:r w:rsidRPr="002C1414">
        <w:rPr>
          <w:sz w:val="28"/>
          <w:szCs w:val="28"/>
          <w:lang w:val="tt"/>
        </w:rPr>
        <w:t xml:space="preserve"> (мең сум)</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126"/>
        <w:gridCol w:w="5245"/>
        <w:gridCol w:w="2126"/>
      </w:tblGrid>
      <w:tr w:rsidR="00937F00" w:rsidTr="00720EF5">
        <w:tc>
          <w:tcPr>
            <w:tcW w:w="534" w:type="dxa"/>
            <w:vAlign w:val="center"/>
          </w:tcPr>
          <w:p w:rsidR="002C1414" w:rsidRPr="002C1414" w:rsidRDefault="000D0303" w:rsidP="00720EF5">
            <w:pPr>
              <w:jc w:val="center"/>
              <w:rPr>
                <w:sz w:val="28"/>
                <w:szCs w:val="28"/>
              </w:rPr>
            </w:pPr>
            <w:r w:rsidRPr="002C1414">
              <w:rPr>
                <w:sz w:val="28"/>
                <w:szCs w:val="28"/>
                <w:lang w:val="tt"/>
              </w:rPr>
              <w:t>№</w:t>
            </w:r>
          </w:p>
        </w:tc>
        <w:tc>
          <w:tcPr>
            <w:tcW w:w="2126" w:type="dxa"/>
            <w:vAlign w:val="center"/>
          </w:tcPr>
          <w:p w:rsidR="002C1414" w:rsidRPr="002C1414" w:rsidRDefault="000D0303" w:rsidP="00720EF5">
            <w:pPr>
              <w:jc w:val="center"/>
              <w:rPr>
                <w:sz w:val="28"/>
                <w:szCs w:val="28"/>
              </w:rPr>
            </w:pPr>
            <w:r w:rsidRPr="002C1414">
              <w:rPr>
                <w:sz w:val="28"/>
                <w:szCs w:val="28"/>
                <w:lang w:val="tt"/>
              </w:rPr>
              <w:t>Җирлек исеме</w:t>
            </w:r>
          </w:p>
        </w:tc>
        <w:tc>
          <w:tcPr>
            <w:tcW w:w="5245" w:type="dxa"/>
          </w:tcPr>
          <w:p w:rsidR="002C1414" w:rsidRPr="002C1414" w:rsidRDefault="000D0303" w:rsidP="00720EF5">
            <w:pPr>
              <w:jc w:val="center"/>
              <w:rPr>
                <w:sz w:val="28"/>
                <w:szCs w:val="28"/>
              </w:rPr>
            </w:pPr>
            <w:r w:rsidRPr="002C1414">
              <w:rPr>
                <w:sz w:val="28"/>
                <w:szCs w:val="28"/>
                <w:lang w:val="tt"/>
              </w:rPr>
              <w:t>Җирле әһәмияттәге мәсьәләләр</w:t>
            </w:r>
          </w:p>
        </w:tc>
        <w:tc>
          <w:tcPr>
            <w:tcW w:w="2126" w:type="dxa"/>
            <w:vAlign w:val="center"/>
          </w:tcPr>
          <w:p w:rsidR="002C1414" w:rsidRPr="002C1414" w:rsidRDefault="000D0303" w:rsidP="00720EF5">
            <w:pPr>
              <w:jc w:val="center"/>
              <w:rPr>
                <w:sz w:val="28"/>
                <w:szCs w:val="28"/>
              </w:rPr>
            </w:pPr>
            <w:r w:rsidRPr="002C1414">
              <w:rPr>
                <w:sz w:val="28"/>
                <w:szCs w:val="28"/>
                <w:lang w:val="tt"/>
              </w:rPr>
              <w:t>Сумма</w:t>
            </w:r>
          </w:p>
        </w:tc>
      </w:tr>
      <w:tr w:rsidR="00937F00" w:rsidTr="00720EF5">
        <w:trPr>
          <w:trHeight w:val="257"/>
        </w:trPr>
        <w:tc>
          <w:tcPr>
            <w:tcW w:w="534" w:type="dxa"/>
            <w:vAlign w:val="bottom"/>
          </w:tcPr>
          <w:p w:rsidR="002C1414" w:rsidRPr="002C1414" w:rsidRDefault="000D0303" w:rsidP="00720EF5">
            <w:pPr>
              <w:jc w:val="center"/>
              <w:rPr>
                <w:sz w:val="28"/>
                <w:szCs w:val="28"/>
              </w:rPr>
            </w:pPr>
            <w:r w:rsidRPr="002C1414">
              <w:rPr>
                <w:sz w:val="28"/>
                <w:szCs w:val="28"/>
                <w:lang w:val="tt"/>
              </w:rPr>
              <w:t>1.</w:t>
            </w:r>
          </w:p>
        </w:tc>
        <w:tc>
          <w:tcPr>
            <w:tcW w:w="2126" w:type="dxa"/>
            <w:vMerge w:val="restart"/>
            <w:vAlign w:val="center"/>
          </w:tcPr>
          <w:p w:rsidR="002C1414" w:rsidRPr="002C1414" w:rsidRDefault="000D0303" w:rsidP="00720EF5">
            <w:pPr>
              <w:jc w:val="center"/>
              <w:rPr>
                <w:sz w:val="28"/>
                <w:szCs w:val="28"/>
              </w:rPr>
            </w:pPr>
            <w:r w:rsidRPr="002C1414">
              <w:rPr>
                <w:sz w:val="28"/>
                <w:szCs w:val="28"/>
                <w:lang w:val="tt"/>
              </w:rPr>
              <w:t>Мамадыш ш.</w:t>
            </w:r>
          </w:p>
        </w:tc>
        <w:tc>
          <w:tcPr>
            <w:tcW w:w="5245" w:type="dxa"/>
          </w:tcPr>
          <w:p w:rsidR="002C1414" w:rsidRPr="002C1414" w:rsidRDefault="000D0303" w:rsidP="00720EF5">
            <w:pPr>
              <w:rPr>
                <w:sz w:val="28"/>
                <w:szCs w:val="28"/>
              </w:rPr>
            </w:pPr>
            <w:r w:rsidRPr="002C1414">
              <w:rPr>
                <w:sz w:val="28"/>
                <w:szCs w:val="28"/>
                <w:lang w:val="tt"/>
              </w:rPr>
              <w:t>Торак фондны капиталь ремонтлау</w:t>
            </w:r>
          </w:p>
        </w:tc>
        <w:tc>
          <w:tcPr>
            <w:tcW w:w="2126" w:type="dxa"/>
            <w:vAlign w:val="bottom"/>
          </w:tcPr>
          <w:p w:rsidR="002C1414" w:rsidRPr="002C1414" w:rsidRDefault="000D0303" w:rsidP="00720EF5">
            <w:pPr>
              <w:jc w:val="center"/>
            </w:pPr>
            <w:r w:rsidRPr="002C1414">
              <w:rPr>
                <w:lang w:val="tt"/>
              </w:rPr>
              <w:t>4272,00</w:t>
            </w:r>
          </w:p>
        </w:tc>
      </w:tr>
      <w:tr w:rsidR="00937F00" w:rsidTr="00720EF5">
        <w:trPr>
          <w:trHeight w:val="474"/>
        </w:trPr>
        <w:tc>
          <w:tcPr>
            <w:tcW w:w="534" w:type="dxa"/>
          </w:tcPr>
          <w:p w:rsidR="002C1414" w:rsidRPr="002C1414" w:rsidRDefault="002C1414" w:rsidP="00720EF5">
            <w:pPr>
              <w:jc w:val="center"/>
              <w:rPr>
                <w:sz w:val="28"/>
                <w:szCs w:val="28"/>
              </w:rPr>
            </w:pPr>
          </w:p>
        </w:tc>
        <w:tc>
          <w:tcPr>
            <w:tcW w:w="2126" w:type="dxa"/>
            <w:vMerge/>
            <w:vAlign w:val="bottom"/>
          </w:tcPr>
          <w:p w:rsidR="002C1414" w:rsidRPr="002C1414" w:rsidRDefault="002C1414" w:rsidP="00720EF5">
            <w:pPr>
              <w:rPr>
                <w:sz w:val="28"/>
                <w:szCs w:val="28"/>
              </w:rPr>
            </w:pPr>
          </w:p>
        </w:tc>
        <w:tc>
          <w:tcPr>
            <w:tcW w:w="5245" w:type="dxa"/>
          </w:tcPr>
          <w:p w:rsidR="002C1414" w:rsidRPr="002C1414" w:rsidRDefault="000D0303" w:rsidP="00720EF5">
            <w:pPr>
              <w:rPr>
                <w:sz w:val="28"/>
                <w:szCs w:val="28"/>
              </w:rPr>
            </w:pPr>
            <w:r w:rsidRPr="002C1414">
              <w:rPr>
                <w:sz w:val="28"/>
                <w:szCs w:val="28"/>
                <w:lang w:val="tt"/>
              </w:rPr>
              <w:t>халыкка социаль (мунча) хезмәтләр күрсәтү белән бәйле югалтылган керемнәрне каплау</w:t>
            </w:r>
          </w:p>
        </w:tc>
        <w:tc>
          <w:tcPr>
            <w:tcW w:w="2126" w:type="dxa"/>
            <w:vAlign w:val="bottom"/>
          </w:tcPr>
          <w:p w:rsidR="002C1414" w:rsidRPr="002C1414" w:rsidRDefault="000D0303" w:rsidP="00720EF5">
            <w:pPr>
              <w:jc w:val="center"/>
            </w:pPr>
            <w:r w:rsidRPr="002C1414">
              <w:rPr>
                <w:lang w:val="tt"/>
              </w:rPr>
              <w:t>3000,00</w:t>
            </w:r>
          </w:p>
        </w:tc>
      </w:tr>
      <w:tr w:rsidR="00937F00" w:rsidTr="00720EF5">
        <w:trPr>
          <w:trHeight w:val="474"/>
        </w:trPr>
        <w:tc>
          <w:tcPr>
            <w:tcW w:w="534" w:type="dxa"/>
          </w:tcPr>
          <w:p w:rsidR="002C1414" w:rsidRPr="002C1414" w:rsidRDefault="002C1414" w:rsidP="00720EF5">
            <w:pPr>
              <w:jc w:val="center"/>
              <w:rPr>
                <w:sz w:val="28"/>
                <w:szCs w:val="28"/>
              </w:rPr>
            </w:pPr>
          </w:p>
        </w:tc>
        <w:tc>
          <w:tcPr>
            <w:tcW w:w="2126" w:type="dxa"/>
            <w:vMerge/>
            <w:vAlign w:val="bottom"/>
          </w:tcPr>
          <w:p w:rsidR="002C1414" w:rsidRPr="002C1414" w:rsidRDefault="002C1414" w:rsidP="00720EF5">
            <w:pPr>
              <w:rPr>
                <w:sz w:val="28"/>
                <w:szCs w:val="28"/>
              </w:rPr>
            </w:pPr>
          </w:p>
        </w:tc>
        <w:tc>
          <w:tcPr>
            <w:tcW w:w="5245" w:type="dxa"/>
          </w:tcPr>
          <w:p w:rsidR="002C1414" w:rsidRPr="002C1414" w:rsidRDefault="000D0303" w:rsidP="00720EF5">
            <w:pPr>
              <w:rPr>
                <w:sz w:val="28"/>
                <w:szCs w:val="28"/>
              </w:rPr>
            </w:pPr>
            <w:r w:rsidRPr="002C1414">
              <w:rPr>
                <w:sz w:val="28"/>
                <w:szCs w:val="28"/>
                <w:lang w:val="tt"/>
              </w:rPr>
              <w:t xml:space="preserve">су иминлеген тәэмин итү чыгымнары  </w:t>
            </w:r>
          </w:p>
        </w:tc>
        <w:tc>
          <w:tcPr>
            <w:tcW w:w="2126" w:type="dxa"/>
            <w:vAlign w:val="bottom"/>
          </w:tcPr>
          <w:p w:rsidR="002C1414" w:rsidRPr="002C1414" w:rsidRDefault="000D0303" w:rsidP="00720EF5">
            <w:pPr>
              <w:jc w:val="center"/>
            </w:pPr>
            <w:r w:rsidRPr="002C1414">
              <w:rPr>
                <w:lang w:val="tt"/>
              </w:rPr>
              <w:t>865,50</w:t>
            </w:r>
          </w:p>
        </w:tc>
      </w:tr>
      <w:tr w:rsidR="00937F00" w:rsidTr="00720EF5">
        <w:trPr>
          <w:trHeight w:val="474"/>
        </w:trPr>
        <w:tc>
          <w:tcPr>
            <w:tcW w:w="534" w:type="dxa"/>
          </w:tcPr>
          <w:p w:rsidR="002C1414" w:rsidRPr="002C1414" w:rsidRDefault="002C1414" w:rsidP="00720EF5">
            <w:pPr>
              <w:jc w:val="center"/>
              <w:rPr>
                <w:sz w:val="28"/>
                <w:szCs w:val="28"/>
              </w:rPr>
            </w:pPr>
          </w:p>
        </w:tc>
        <w:tc>
          <w:tcPr>
            <w:tcW w:w="2126" w:type="dxa"/>
            <w:vAlign w:val="bottom"/>
          </w:tcPr>
          <w:p w:rsidR="002C1414" w:rsidRPr="002C1414" w:rsidRDefault="002C1414" w:rsidP="00720EF5">
            <w:pPr>
              <w:rPr>
                <w:sz w:val="28"/>
                <w:szCs w:val="28"/>
              </w:rPr>
            </w:pPr>
          </w:p>
        </w:tc>
        <w:tc>
          <w:tcPr>
            <w:tcW w:w="5245" w:type="dxa"/>
          </w:tcPr>
          <w:p w:rsidR="002C1414" w:rsidRPr="002C1414" w:rsidRDefault="000D0303" w:rsidP="00720EF5">
            <w:pPr>
              <w:rPr>
                <w:sz w:val="28"/>
                <w:szCs w:val="28"/>
              </w:rPr>
            </w:pPr>
            <w:r w:rsidRPr="002C1414">
              <w:rPr>
                <w:sz w:val="28"/>
                <w:szCs w:val="28"/>
                <w:lang w:val="tt"/>
              </w:rPr>
              <w:t>Район учреждениеләре өчен килешенгән һәм билгеләнгән чыгымнар</w:t>
            </w:r>
          </w:p>
        </w:tc>
        <w:tc>
          <w:tcPr>
            <w:tcW w:w="2126" w:type="dxa"/>
            <w:vAlign w:val="bottom"/>
          </w:tcPr>
          <w:p w:rsidR="002C1414" w:rsidRPr="002C1414" w:rsidRDefault="000D0303" w:rsidP="00720EF5">
            <w:pPr>
              <w:jc w:val="center"/>
            </w:pPr>
            <w:r w:rsidRPr="002C1414">
              <w:rPr>
                <w:lang w:val="tt"/>
              </w:rPr>
              <w:t>9 123,30</w:t>
            </w:r>
          </w:p>
        </w:tc>
      </w:tr>
      <w:tr w:rsidR="00937F00" w:rsidTr="00720EF5">
        <w:trPr>
          <w:trHeight w:val="474"/>
        </w:trPr>
        <w:tc>
          <w:tcPr>
            <w:tcW w:w="534" w:type="dxa"/>
          </w:tcPr>
          <w:p w:rsidR="002C1414" w:rsidRPr="002C1414" w:rsidRDefault="002C1414" w:rsidP="00720EF5">
            <w:pPr>
              <w:jc w:val="center"/>
              <w:rPr>
                <w:sz w:val="28"/>
                <w:szCs w:val="28"/>
              </w:rPr>
            </w:pPr>
          </w:p>
        </w:tc>
        <w:tc>
          <w:tcPr>
            <w:tcW w:w="2126" w:type="dxa"/>
            <w:vAlign w:val="bottom"/>
          </w:tcPr>
          <w:p w:rsidR="002C1414" w:rsidRPr="002C1414" w:rsidRDefault="000D0303" w:rsidP="00720EF5">
            <w:pPr>
              <w:rPr>
                <w:sz w:val="28"/>
                <w:szCs w:val="28"/>
              </w:rPr>
            </w:pPr>
            <w:r w:rsidRPr="002C1414">
              <w:rPr>
                <w:sz w:val="28"/>
                <w:szCs w:val="28"/>
                <w:lang w:val="tt"/>
              </w:rPr>
              <w:t>Барлыгы</w:t>
            </w:r>
          </w:p>
        </w:tc>
        <w:tc>
          <w:tcPr>
            <w:tcW w:w="5245" w:type="dxa"/>
          </w:tcPr>
          <w:p w:rsidR="002C1414" w:rsidRPr="002C1414" w:rsidRDefault="002C1414" w:rsidP="00720EF5">
            <w:pPr>
              <w:jc w:val="center"/>
              <w:rPr>
                <w:sz w:val="28"/>
                <w:szCs w:val="28"/>
              </w:rPr>
            </w:pPr>
          </w:p>
        </w:tc>
        <w:tc>
          <w:tcPr>
            <w:tcW w:w="2126" w:type="dxa"/>
            <w:vAlign w:val="bottom"/>
          </w:tcPr>
          <w:p w:rsidR="002C1414" w:rsidRPr="002C1414" w:rsidRDefault="000D0303" w:rsidP="00720EF5">
            <w:pPr>
              <w:jc w:val="center"/>
            </w:pPr>
            <w:r w:rsidRPr="002C1414">
              <w:rPr>
                <w:lang w:val="tt"/>
              </w:rPr>
              <w:t>17 260,83</w:t>
            </w:r>
          </w:p>
        </w:tc>
      </w:tr>
    </w:tbl>
    <w:p w:rsidR="002C1414" w:rsidRPr="002C1414" w:rsidRDefault="002C1414" w:rsidP="002C1414">
      <w:pPr>
        <w:pStyle w:val="ConsNormal"/>
        <w:ind w:right="0" w:firstLine="0"/>
        <w:jc w:val="both"/>
        <w:rPr>
          <w:rStyle w:val="af6"/>
          <w:rFonts w:ascii="Times New Roman" w:hAnsi="Times New Roman" w:cs="Times New Roman"/>
          <w:b w:val="0"/>
          <w:color w:val="auto"/>
          <w:sz w:val="28"/>
          <w:szCs w:val="28"/>
        </w:rPr>
      </w:pPr>
    </w:p>
    <w:p w:rsidR="002C1414" w:rsidRPr="002C1414" w:rsidRDefault="000D0303" w:rsidP="002C1414">
      <w:pPr>
        <w:pStyle w:val="ConsNormal"/>
        <w:tabs>
          <w:tab w:val="left" w:pos="3234"/>
        </w:tabs>
        <w:ind w:right="0" w:firstLine="0"/>
        <w:jc w:val="both"/>
        <w:rPr>
          <w:rStyle w:val="af6"/>
          <w:rFonts w:ascii="Times New Roman" w:hAnsi="Times New Roman" w:cs="Times New Roman"/>
          <w:b w:val="0"/>
          <w:bCs w:val="0"/>
          <w:color w:val="auto"/>
          <w:sz w:val="28"/>
          <w:szCs w:val="28"/>
        </w:rPr>
      </w:pPr>
      <w:r w:rsidRPr="002C1414">
        <w:rPr>
          <w:rFonts w:ascii="Times New Roman" w:hAnsi="Times New Roman" w:cs="Times New Roman"/>
          <w:sz w:val="28"/>
          <w:szCs w:val="28"/>
          <w:lang w:val="tt"/>
        </w:rPr>
        <w:t>7. «2025 елга хәрби комиссариатларның структур бүлекчәләре булмаган территорияләрдә беренчел хәрби исәпкә алуны гамәлгә ашыруга вәкаләтләрне гамәлгә ашыру өчен җирлекләр бюджетларына субвенцияләр» 9 нчы кушымтаның 9 статьясының 1 нче таблицасын түбәндәге редакциядә бәян итәргә:</w:t>
      </w:r>
    </w:p>
    <w:p w:rsidR="002C1414" w:rsidRPr="002C1414" w:rsidRDefault="002C1414" w:rsidP="002C1414">
      <w:pPr>
        <w:pStyle w:val="ConsNormal"/>
        <w:tabs>
          <w:tab w:val="left" w:pos="3234"/>
        </w:tabs>
        <w:ind w:right="0" w:firstLine="0"/>
        <w:jc w:val="both"/>
        <w:rPr>
          <w:rFonts w:ascii="Times New Roman" w:hAnsi="Times New Roman" w:cs="Times New Roman"/>
          <w:sz w:val="24"/>
          <w:szCs w:val="24"/>
        </w:rPr>
      </w:pPr>
    </w:p>
    <w:p w:rsidR="00854912" w:rsidRPr="00854912" w:rsidRDefault="00854912" w:rsidP="00854912">
      <w:pPr>
        <w:ind w:firstLine="4500"/>
        <w:rPr>
          <w:sz w:val="28"/>
          <w:szCs w:val="28"/>
          <w:lang w:val="tt"/>
        </w:rPr>
      </w:pPr>
      <w:r w:rsidRPr="00854912">
        <w:rPr>
          <w:sz w:val="28"/>
          <w:szCs w:val="28"/>
          <w:lang w:val="tt"/>
        </w:rPr>
        <w:lastRenderedPageBreak/>
        <w:t xml:space="preserve">Татарстан Республикасы </w:t>
      </w:r>
    </w:p>
    <w:p w:rsidR="00854912" w:rsidRPr="00854912" w:rsidRDefault="00854912" w:rsidP="00854912">
      <w:pPr>
        <w:ind w:left="4575"/>
        <w:rPr>
          <w:sz w:val="28"/>
          <w:szCs w:val="28"/>
          <w:lang w:val="tt"/>
        </w:rPr>
      </w:pPr>
      <w:r w:rsidRPr="00854912">
        <w:rPr>
          <w:sz w:val="28"/>
          <w:szCs w:val="28"/>
          <w:lang w:val="tt"/>
        </w:rPr>
        <w:t>Мамадыш муниципаль районы   Советының</w:t>
      </w:r>
      <w:r w:rsidRPr="00854912">
        <w:rPr>
          <w:sz w:val="28"/>
          <w:szCs w:val="28"/>
          <w:lang w:val="tt"/>
        </w:rPr>
        <w:tab/>
      </w:r>
      <w:r w:rsidRPr="00854912">
        <w:rPr>
          <w:sz w:val="28"/>
          <w:szCs w:val="28"/>
          <w:lang w:val="tt"/>
        </w:rPr>
        <w:tab/>
      </w:r>
      <w:r w:rsidRPr="00854912">
        <w:rPr>
          <w:sz w:val="28"/>
          <w:szCs w:val="28"/>
          <w:lang w:val="tt"/>
        </w:rPr>
        <w:tab/>
        <w:t xml:space="preserve">                                                 </w:t>
      </w:r>
      <w:r w:rsidR="002E0797">
        <w:rPr>
          <w:sz w:val="28"/>
          <w:szCs w:val="28"/>
          <w:lang w:val="tt"/>
        </w:rPr>
        <w:t xml:space="preserve">26 нче декабрь </w:t>
      </w:r>
      <w:r w:rsidR="002E0797" w:rsidRPr="00FC2C37">
        <w:rPr>
          <w:sz w:val="28"/>
          <w:szCs w:val="28"/>
          <w:lang w:val="tt"/>
        </w:rPr>
        <w:t>2025 ел №</w:t>
      </w:r>
      <w:r w:rsidR="002E0797">
        <w:rPr>
          <w:sz w:val="28"/>
          <w:szCs w:val="28"/>
          <w:lang w:val="tt"/>
        </w:rPr>
        <w:t xml:space="preserve"> 1-4</w:t>
      </w:r>
      <w:r w:rsidR="002E0797">
        <w:rPr>
          <w:sz w:val="28"/>
          <w:szCs w:val="28"/>
          <w:lang w:val="tt"/>
        </w:rPr>
        <w:t xml:space="preserve"> </w:t>
      </w:r>
      <w:r w:rsidRPr="00854912">
        <w:rPr>
          <w:sz w:val="28"/>
          <w:szCs w:val="28"/>
          <w:lang w:val="tt"/>
        </w:rPr>
        <w:t>карарына</w:t>
      </w:r>
    </w:p>
    <w:p w:rsidR="00854912" w:rsidRPr="00854912" w:rsidRDefault="00854912" w:rsidP="00854912">
      <w:pPr>
        <w:ind w:left="4575"/>
        <w:rPr>
          <w:sz w:val="28"/>
          <w:szCs w:val="28"/>
          <w:lang w:val="tt"/>
        </w:rPr>
      </w:pPr>
      <w:r w:rsidRPr="00854912">
        <w:rPr>
          <w:sz w:val="28"/>
          <w:szCs w:val="28"/>
          <w:lang w:val="tt"/>
        </w:rPr>
        <w:t>9 нчы кушымта</w:t>
      </w:r>
    </w:p>
    <w:p w:rsidR="00854912" w:rsidRPr="00D62601" w:rsidRDefault="00854912" w:rsidP="00854912">
      <w:pPr>
        <w:ind w:left="3600"/>
        <w:jc w:val="both"/>
        <w:rPr>
          <w:sz w:val="28"/>
          <w:szCs w:val="28"/>
          <w:lang w:val="tt"/>
        </w:rPr>
      </w:pPr>
      <w:r w:rsidRPr="00D62601">
        <w:rPr>
          <w:sz w:val="28"/>
          <w:szCs w:val="28"/>
          <w:lang w:val="tt"/>
        </w:rPr>
        <w:t xml:space="preserve"> </w:t>
      </w:r>
    </w:p>
    <w:p w:rsidR="002C1414" w:rsidRPr="00D62601" w:rsidRDefault="000D0303" w:rsidP="002C1414">
      <w:pPr>
        <w:pStyle w:val="ConsNormal"/>
        <w:tabs>
          <w:tab w:val="left" w:pos="3280"/>
          <w:tab w:val="left" w:pos="6300"/>
        </w:tabs>
        <w:ind w:right="0" w:firstLine="540"/>
        <w:rPr>
          <w:rFonts w:ascii="Times New Roman" w:hAnsi="Times New Roman" w:cs="Times New Roman"/>
          <w:sz w:val="28"/>
          <w:szCs w:val="28"/>
          <w:lang w:val="tt"/>
        </w:rPr>
      </w:pPr>
      <w:r w:rsidRPr="00D62601">
        <w:rPr>
          <w:rFonts w:ascii="Times New Roman" w:hAnsi="Times New Roman" w:cs="Times New Roman"/>
          <w:sz w:val="28"/>
          <w:szCs w:val="28"/>
          <w:lang w:val="tt"/>
        </w:rPr>
        <w:t xml:space="preserve">                      </w:t>
      </w:r>
    </w:p>
    <w:p w:rsidR="002C1414" w:rsidRPr="00D62601" w:rsidRDefault="000D0303" w:rsidP="002C1414">
      <w:pPr>
        <w:pStyle w:val="ConsNormal"/>
        <w:ind w:right="0" w:firstLine="540"/>
        <w:jc w:val="both"/>
        <w:rPr>
          <w:rFonts w:ascii="Times New Roman" w:hAnsi="Times New Roman" w:cs="Times New Roman"/>
          <w:sz w:val="28"/>
          <w:szCs w:val="28"/>
          <w:lang w:val="tt"/>
        </w:rPr>
      </w:pPr>
      <w:r w:rsidRPr="00D62601">
        <w:rPr>
          <w:rFonts w:ascii="Times New Roman" w:hAnsi="Times New Roman" w:cs="Times New Roman"/>
          <w:sz w:val="28"/>
          <w:szCs w:val="28"/>
          <w:lang w:val="tt"/>
        </w:rPr>
        <w:t xml:space="preserve">                                                      </w:t>
      </w:r>
    </w:p>
    <w:p w:rsidR="002C1414" w:rsidRPr="00D62601" w:rsidRDefault="002E0797" w:rsidP="002C1414">
      <w:pPr>
        <w:pStyle w:val="ConsNormal"/>
        <w:ind w:left="6372" w:right="0" w:firstLine="708"/>
        <w:jc w:val="both"/>
        <w:rPr>
          <w:rFonts w:ascii="Times New Roman" w:hAnsi="Times New Roman" w:cs="Times New Roman"/>
          <w:sz w:val="28"/>
          <w:szCs w:val="28"/>
          <w:lang w:val="tt"/>
        </w:rPr>
      </w:pPr>
      <w:r>
        <w:rPr>
          <w:rFonts w:ascii="Times New Roman" w:hAnsi="Times New Roman" w:cs="Times New Roman"/>
          <w:sz w:val="28"/>
          <w:szCs w:val="28"/>
          <w:lang w:val="tt"/>
        </w:rPr>
        <w:t xml:space="preserve">     </w:t>
      </w:r>
      <w:r w:rsidR="000D0303" w:rsidRPr="002C1414">
        <w:rPr>
          <w:rFonts w:ascii="Times New Roman" w:hAnsi="Times New Roman" w:cs="Times New Roman"/>
          <w:sz w:val="28"/>
          <w:szCs w:val="28"/>
          <w:lang w:val="tt"/>
        </w:rPr>
        <w:t xml:space="preserve"> 1 нче таблица</w:t>
      </w:r>
    </w:p>
    <w:p w:rsidR="002C1414" w:rsidRPr="00D62601" w:rsidRDefault="000D0303" w:rsidP="002C1414">
      <w:pPr>
        <w:pStyle w:val="ConsNormal"/>
        <w:ind w:right="0" w:firstLine="540"/>
        <w:jc w:val="center"/>
        <w:rPr>
          <w:rFonts w:ascii="Times New Roman" w:hAnsi="Times New Roman" w:cs="Times New Roman"/>
          <w:sz w:val="28"/>
          <w:szCs w:val="28"/>
          <w:lang w:val="tt"/>
        </w:rPr>
      </w:pPr>
      <w:r w:rsidRPr="002C1414">
        <w:rPr>
          <w:rFonts w:ascii="Times New Roman" w:hAnsi="Times New Roman" w:cs="Times New Roman"/>
          <w:sz w:val="28"/>
          <w:szCs w:val="28"/>
          <w:lang w:val="tt"/>
        </w:rPr>
        <w:t xml:space="preserve">Субвенцияләр </w:t>
      </w:r>
    </w:p>
    <w:p w:rsidR="002C1414" w:rsidRPr="00D62601" w:rsidRDefault="000D0303" w:rsidP="002C1414">
      <w:pPr>
        <w:pStyle w:val="ConsNormal"/>
        <w:ind w:right="0" w:firstLine="540"/>
        <w:jc w:val="center"/>
        <w:rPr>
          <w:rFonts w:ascii="Times New Roman" w:hAnsi="Times New Roman" w:cs="Times New Roman"/>
          <w:sz w:val="28"/>
          <w:szCs w:val="28"/>
          <w:lang w:val="tt"/>
        </w:rPr>
      </w:pPr>
      <w:r w:rsidRPr="002C1414">
        <w:rPr>
          <w:rFonts w:ascii="Times New Roman" w:hAnsi="Times New Roman" w:cs="Times New Roman"/>
          <w:sz w:val="28"/>
          <w:szCs w:val="28"/>
          <w:lang w:val="tt"/>
        </w:rPr>
        <w:t>2025 елга хәрби комиссариатларның структур бүлекчәләре булмаган территорияләрдә җирлекләрнең җирле үзидарә органнары тарафыннан беренчел хәрби исәпкә алуны гамәлгә ашыруга Россия Федерациясе вәкаләтләрен гамәлгә ашыру өчен җирлекләр бюджетларына субвенцияләр.</w:t>
      </w:r>
    </w:p>
    <w:p w:rsidR="002C1414" w:rsidRPr="002C1414" w:rsidRDefault="000D0303" w:rsidP="002C1414">
      <w:pPr>
        <w:pStyle w:val="ConsNormal"/>
        <w:ind w:right="0" w:firstLine="540"/>
        <w:jc w:val="right"/>
        <w:rPr>
          <w:rFonts w:ascii="Times New Roman" w:hAnsi="Times New Roman" w:cs="Times New Roman"/>
          <w:sz w:val="24"/>
          <w:szCs w:val="24"/>
        </w:rPr>
      </w:pPr>
      <w:r w:rsidRPr="002C1414">
        <w:rPr>
          <w:rFonts w:ascii="Times New Roman" w:hAnsi="Times New Roman" w:cs="Times New Roman"/>
          <w:sz w:val="24"/>
          <w:szCs w:val="24"/>
          <w:lang w:val="tt"/>
        </w:rPr>
        <w:t xml:space="preserve">                                                                     (мең сум)</w:t>
      </w:r>
    </w:p>
    <w:tbl>
      <w:tblPr>
        <w:tblW w:w="9546"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2"/>
        <w:gridCol w:w="3714"/>
      </w:tblGrid>
      <w:tr w:rsidR="00937F00" w:rsidTr="002E0797">
        <w:trPr>
          <w:trHeight w:val="300"/>
        </w:trPr>
        <w:tc>
          <w:tcPr>
            <w:tcW w:w="5832" w:type="dxa"/>
            <w:shd w:val="clear" w:color="auto" w:fill="auto"/>
            <w:vAlign w:val="center"/>
          </w:tcPr>
          <w:p w:rsidR="002C1414" w:rsidRPr="002C1414" w:rsidRDefault="002C1414" w:rsidP="00720EF5">
            <w:pPr>
              <w:jc w:val="center"/>
            </w:pPr>
          </w:p>
          <w:p w:rsidR="002C1414" w:rsidRPr="002C1414" w:rsidRDefault="000D0303" w:rsidP="00720EF5">
            <w:pPr>
              <w:jc w:val="center"/>
            </w:pPr>
            <w:r w:rsidRPr="002C1414">
              <w:rPr>
                <w:lang w:val="tt"/>
              </w:rPr>
              <w:t>Җирлек исеме</w:t>
            </w:r>
          </w:p>
          <w:p w:rsidR="002C1414" w:rsidRPr="002C1414" w:rsidRDefault="002C1414" w:rsidP="00720EF5"/>
        </w:tc>
        <w:tc>
          <w:tcPr>
            <w:tcW w:w="3714" w:type="dxa"/>
            <w:shd w:val="clear" w:color="auto" w:fill="auto"/>
            <w:vAlign w:val="center"/>
          </w:tcPr>
          <w:p w:rsidR="002C1414" w:rsidRPr="002C1414" w:rsidRDefault="000D0303" w:rsidP="00720EF5">
            <w:pPr>
              <w:jc w:val="center"/>
            </w:pPr>
            <w:r w:rsidRPr="002C1414">
              <w:rPr>
                <w:lang w:val="tt"/>
              </w:rPr>
              <w:t>Сумма</w:t>
            </w:r>
          </w:p>
        </w:tc>
      </w:tr>
      <w:tr w:rsidR="00937F00" w:rsidTr="002E0797">
        <w:trPr>
          <w:trHeight w:val="300"/>
        </w:trPr>
        <w:tc>
          <w:tcPr>
            <w:tcW w:w="5832" w:type="dxa"/>
            <w:shd w:val="clear" w:color="auto" w:fill="auto"/>
          </w:tcPr>
          <w:p w:rsidR="002C1414" w:rsidRPr="002C1414" w:rsidRDefault="000D0303" w:rsidP="00720EF5">
            <w:r w:rsidRPr="002C1414">
              <w:rPr>
                <w:lang w:val="tt"/>
              </w:rPr>
              <w:t>Албай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300"/>
        </w:trPr>
        <w:tc>
          <w:tcPr>
            <w:tcW w:w="5832" w:type="dxa"/>
            <w:shd w:val="clear" w:color="auto" w:fill="auto"/>
          </w:tcPr>
          <w:p w:rsidR="002C1414" w:rsidRPr="002C1414" w:rsidRDefault="000D0303" w:rsidP="00720EF5">
            <w:r w:rsidRPr="002C1414">
              <w:rPr>
                <w:lang w:val="tt"/>
              </w:rPr>
              <w:t>Югары Ушма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300"/>
        </w:trPr>
        <w:tc>
          <w:tcPr>
            <w:tcW w:w="5832" w:type="dxa"/>
            <w:shd w:val="clear" w:color="auto" w:fill="auto"/>
          </w:tcPr>
          <w:p w:rsidR="002C1414" w:rsidRPr="002C1414" w:rsidRDefault="000D0303" w:rsidP="00720EF5">
            <w:r w:rsidRPr="002C1414">
              <w:rPr>
                <w:lang w:val="tt"/>
              </w:rPr>
              <w:t>Дүсмәт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300"/>
        </w:trPr>
        <w:tc>
          <w:tcPr>
            <w:tcW w:w="5832" w:type="dxa"/>
            <w:shd w:val="clear" w:color="auto" w:fill="auto"/>
          </w:tcPr>
          <w:p w:rsidR="002C1414" w:rsidRPr="002C1414" w:rsidRDefault="000D0303" w:rsidP="00720EF5">
            <w:r w:rsidRPr="002C1414">
              <w:rPr>
                <w:lang w:val="tt"/>
              </w:rPr>
              <w:t>Ишки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Катмыш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300"/>
        </w:trPr>
        <w:tc>
          <w:tcPr>
            <w:tcW w:w="5832" w:type="dxa"/>
            <w:shd w:val="clear" w:color="auto" w:fill="auto"/>
          </w:tcPr>
          <w:p w:rsidR="002C1414" w:rsidRPr="002C1414" w:rsidRDefault="000D0303" w:rsidP="00720EF5">
            <w:r w:rsidRPr="002C1414">
              <w:rPr>
                <w:lang w:val="tt"/>
              </w:rPr>
              <w:t>Көмешкүл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Келәүш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Красная Горка авыл җирлеге</w:t>
            </w:r>
          </w:p>
        </w:tc>
        <w:tc>
          <w:tcPr>
            <w:tcW w:w="3714" w:type="dxa"/>
            <w:shd w:val="clear" w:color="auto" w:fill="auto"/>
          </w:tcPr>
          <w:p w:rsidR="002C1414" w:rsidRPr="002C1414" w:rsidRDefault="000D0303" w:rsidP="00720EF5">
            <w:pPr>
              <w:jc w:val="center"/>
            </w:pPr>
            <w:r w:rsidRPr="002C1414">
              <w:rPr>
                <w:lang w:val="tt"/>
              </w:rPr>
              <w:t>525,41</w:t>
            </w:r>
          </w:p>
        </w:tc>
      </w:tr>
      <w:tr w:rsidR="00937F00" w:rsidTr="002E0797">
        <w:trPr>
          <w:trHeight w:val="300"/>
        </w:trPr>
        <w:tc>
          <w:tcPr>
            <w:tcW w:w="5832" w:type="dxa"/>
            <w:shd w:val="clear" w:color="auto" w:fill="auto"/>
          </w:tcPr>
          <w:p w:rsidR="002C1414" w:rsidRPr="002C1414" w:rsidRDefault="000D0303" w:rsidP="00720EF5">
            <w:r w:rsidRPr="002C1414">
              <w:rPr>
                <w:lang w:val="tt"/>
              </w:rPr>
              <w:t>Көек-Ерыкса авыл җирлеге</w:t>
            </w:r>
          </w:p>
        </w:tc>
        <w:tc>
          <w:tcPr>
            <w:tcW w:w="3714" w:type="dxa"/>
            <w:shd w:val="clear" w:color="auto" w:fill="auto"/>
          </w:tcPr>
          <w:p w:rsidR="002C1414" w:rsidRPr="002C1414" w:rsidRDefault="000D0303" w:rsidP="00720EF5">
            <w:pPr>
              <w:jc w:val="center"/>
            </w:pPr>
            <w:r w:rsidRPr="002C1414">
              <w:rPr>
                <w:lang w:val="tt"/>
              </w:rPr>
              <w:t>187,65</w:t>
            </w:r>
          </w:p>
        </w:tc>
      </w:tr>
      <w:tr w:rsidR="00937F00" w:rsidTr="002E0797">
        <w:trPr>
          <w:trHeight w:val="300"/>
        </w:trPr>
        <w:tc>
          <w:tcPr>
            <w:tcW w:w="5832" w:type="dxa"/>
            <w:shd w:val="clear" w:color="auto" w:fill="auto"/>
          </w:tcPr>
          <w:p w:rsidR="002C1414" w:rsidRPr="002C1414" w:rsidRDefault="000D0303" w:rsidP="00720EF5">
            <w:r w:rsidRPr="002C1414">
              <w:rPr>
                <w:lang w:val="tt"/>
              </w:rPr>
              <w:t>Кече Кирмән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300"/>
        </w:trPr>
        <w:tc>
          <w:tcPr>
            <w:tcW w:w="5832" w:type="dxa"/>
            <w:shd w:val="clear" w:color="auto" w:fill="auto"/>
          </w:tcPr>
          <w:p w:rsidR="002C1414" w:rsidRPr="002C1414" w:rsidRDefault="000D0303" w:rsidP="00720EF5">
            <w:r w:rsidRPr="002C1414">
              <w:rPr>
                <w:lang w:val="tt"/>
              </w:rPr>
              <w:t>Түбән Ушма авыл җирлеге</w:t>
            </w:r>
          </w:p>
        </w:tc>
        <w:tc>
          <w:tcPr>
            <w:tcW w:w="3714" w:type="dxa"/>
            <w:shd w:val="clear" w:color="auto" w:fill="auto"/>
          </w:tcPr>
          <w:p w:rsidR="002C1414" w:rsidRPr="002C1414" w:rsidRDefault="000D0303" w:rsidP="00720EF5">
            <w:pPr>
              <w:jc w:val="center"/>
            </w:pPr>
            <w:r w:rsidRPr="002C1414">
              <w:rPr>
                <w:lang w:val="tt"/>
              </w:rPr>
              <w:t>180,40</w:t>
            </w:r>
          </w:p>
        </w:tc>
      </w:tr>
      <w:tr w:rsidR="00937F00" w:rsidTr="002E0797">
        <w:trPr>
          <w:trHeight w:val="300"/>
        </w:trPr>
        <w:tc>
          <w:tcPr>
            <w:tcW w:w="5832" w:type="dxa"/>
            <w:shd w:val="clear" w:color="auto" w:fill="auto"/>
          </w:tcPr>
          <w:p w:rsidR="002C1414" w:rsidRPr="002C1414" w:rsidRDefault="000D0303" w:rsidP="00720EF5">
            <w:r w:rsidRPr="002C1414">
              <w:rPr>
                <w:lang w:val="tt"/>
              </w:rPr>
              <w:t>Түбән Сон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71"/>
        </w:trPr>
        <w:tc>
          <w:tcPr>
            <w:tcW w:w="5832" w:type="dxa"/>
            <w:shd w:val="clear" w:color="auto" w:fill="auto"/>
          </w:tcPr>
          <w:p w:rsidR="002C1414" w:rsidRPr="002C1414" w:rsidRDefault="000D0303" w:rsidP="00720EF5">
            <w:r w:rsidRPr="002C1414">
              <w:rPr>
                <w:lang w:val="tt"/>
              </w:rPr>
              <w:t>Түбән Тәкәнеш авыл җирлеге</w:t>
            </w:r>
          </w:p>
        </w:tc>
        <w:tc>
          <w:tcPr>
            <w:tcW w:w="3714" w:type="dxa"/>
            <w:shd w:val="clear" w:color="auto" w:fill="auto"/>
          </w:tcPr>
          <w:p w:rsidR="002C1414" w:rsidRPr="002C1414" w:rsidRDefault="000D0303" w:rsidP="00720EF5">
            <w:pPr>
              <w:jc w:val="center"/>
            </w:pPr>
            <w:r w:rsidRPr="002C1414">
              <w:rPr>
                <w:lang w:val="tt"/>
              </w:rPr>
              <w:t>188,15</w:t>
            </w:r>
          </w:p>
        </w:tc>
      </w:tr>
      <w:tr w:rsidR="00937F00" w:rsidTr="002E0797">
        <w:trPr>
          <w:trHeight w:val="300"/>
        </w:trPr>
        <w:tc>
          <w:tcPr>
            <w:tcW w:w="5832" w:type="dxa"/>
            <w:shd w:val="clear" w:color="auto" w:fill="auto"/>
          </w:tcPr>
          <w:p w:rsidR="002C1414" w:rsidRPr="002C1414" w:rsidRDefault="000D0303" w:rsidP="00720EF5">
            <w:r w:rsidRPr="002C1414">
              <w:rPr>
                <w:lang w:val="tt"/>
              </w:rPr>
              <w:t>Түбән Шүләңгер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Никифорово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Олыяз авыл җирлеге</w:t>
            </w:r>
          </w:p>
        </w:tc>
        <w:tc>
          <w:tcPr>
            <w:tcW w:w="3714" w:type="dxa"/>
            <w:shd w:val="clear" w:color="auto" w:fill="auto"/>
          </w:tcPr>
          <w:p w:rsidR="002C1414" w:rsidRPr="002C1414" w:rsidRDefault="000D0303" w:rsidP="00720EF5">
            <w:pPr>
              <w:jc w:val="center"/>
            </w:pPr>
            <w:r w:rsidRPr="002C1414">
              <w:rPr>
                <w:lang w:val="tt"/>
              </w:rPr>
              <w:t>188,15</w:t>
            </w:r>
          </w:p>
        </w:tc>
      </w:tr>
      <w:tr w:rsidR="00937F00" w:rsidTr="002E0797">
        <w:trPr>
          <w:trHeight w:val="300"/>
        </w:trPr>
        <w:tc>
          <w:tcPr>
            <w:tcW w:w="5832" w:type="dxa"/>
            <w:shd w:val="clear" w:color="auto" w:fill="auto"/>
          </w:tcPr>
          <w:p w:rsidR="002C1414" w:rsidRPr="002C1414" w:rsidRDefault="000D0303" w:rsidP="00720EF5">
            <w:r w:rsidRPr="002C1414">
              <w:rPr>
                <w:lang w:val="tt"/>
              </w:rPr>
              <w:t>Омар авыл җирлеге</w:t>
            </w:r>
          </w:p>
        </w:tc>
        <w:tc>
          <w:tcPr>
            <w:tcW w:w="3714" w:type="dxa"/>
            <w:shd w:val="clear" w:color="auto" w:fill="auto"/>
          </w:tcPr>
          <w:p w:rsidR="002C1414" w:rsidRPr="002C1414" w:rsidRDefault="000D0303" w:rsidP="00720EF5">
            <w:pPr>
              <w:jc w:val="center"/>
            </w:pPr>
            <w:r w:rsidRPr="002C1414">
              <w:rPr>
                <w:lang w:val="tt"/>
              </w:rPr>
              <w:t>179,15</w:t>
            </w:r>
          </w:p>
        </w:tc>
      </w:tr>
      <w:tr w:rsidR="00937F00" w:rsidTr="002E0797">
        <w:trPr>
          <w:trHeight w:val="300"/>
        </w:trPr>
        <w:tc>
          <w:tcPr>
            <w:tcW w:w="5832" w:type="dxa"/>
            <w:shd w:val="clear" w:color="auto" w:fill="auto"/>
          </w:tcPr>
          <w:p w:rsidR="002C1414" w:rsidRPr="002C1414" w:rsidRDefault="000D0303" w:rsidP="00720EF5">
            <w:r w:rsidRPr="002C1414">
              <w:rPr>
                <w:lang w:val="tt"/>
              </w:rPr>
              <w:t>Отарка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Соколка авыл җирлеге</w:t>
            </w:r>
          </w:p>
        </w:tc>
        <w:tc>
          <w:tcPr>
            <w:tcW w:w="3714" w:type="dxa"/>
            <w:shd w:val="clear" w:color="auto" w:fill="auto"/>
          </w:tcPr>
          <w:p w:rsidR="002C1414" w:rsidRPr="002C1414" w:rsidRDefault="000D0303" w:rsidP="00720EF5">
            <w:pPr>
              <w:jc w:val="center"/>
            </w:pPr>
            <w:r w:rsidRPr="002C1414">
              <w:rPr>
                <w:lang w:val="tt"/>
              </w:rPr>
              <w:t>183,40</w:t>
            </w:r>
          </w:p>
        </w:tc>
      </w:tr>
      <w:tr w:rsidR="00937F00" w:rsidTr="002E0797">
        <w:trPr>
          <w:trHeight w:val="300"/>
        </w:trPr>
        <w:tc>
          <w:tcPr>
            <w:tcW w:w="5832" w:type="dxa"/>
            <w:shd w:val="clear" w:color="auto" w:fill="auto"/>
          </w:tcPr>
          <w:p w:rsidR="002C1414" w:rsidRPr="002C1414" w:rsidRDefault="000D0303" w:rsidP="00720EF5">
            <w:r w:rsidRPr="002C1414">
              <w:rPr>
                <w:lang w:val="tt"/>
              </w:rPr>
              <w:t>Урта Кирмән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Сон авыл җирлеге</w:t>
            </w:r>
          </w:p>
        </w:tc>
        <w:tc>
          <w:tcPr>
            <w:tcW w:w="3714" w:type="dxa"/>
            <w:shd w:val="clear" w:color="auto" w:fill="auto"/>
          </w:tcPr>
          <w:p w:rsidR="002C1414" w:rsidRPr="002C1414" w:rsidRDefault="000D0303" w:rsidP="00720EF5">
            <w:pPr>
              <w:jc w:val="center"/>
            </w:pPr>
            <w:r w:rsidRPr="002C1414">
              <w:rPr>
                <w:lang w:val="tt"/>
              </w:rPr>
              <w:t>183,15</w:t>
            </w:r>
          </w:p>
        </w:tc>
      </w:tr>
      <w:tr w:rsidR="00937F00" w:rsidTr="002E0797">
        <w:trPr>
          <w:trHeight w:val="300"/>
        </w:trPr>
        <w:tc>
          <w:tcPr>
            <w:tcW w:w="5832" w:type="dxa"/>
            <w:shd w:val="clear" w:color="auto" w:fill="auto"/>
          </w:tcPr>
          <w:p w:rsidR="002C1414" w:rsidRPr="002C1414" w:rsidRDefault="000D0303" w:rsidP="00720EF5">
            <w:r w:rsidRPr="002C1414">
              <w:rPr>
                <w:lang w:val="tt"/>
              </w:rPr>
              <w:t>Тауиле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Уразбахты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Урманчы авыл җирлеге</w:t>
            </w:r>
          </w:p>
        </w:tc>
        <w:tc>
          <w:tcPr>
            <w:tcW w:w="3714" w:type="dxa"/>
            <w:shd w:val="clear" w:color="auto" w:fill="auto"/>
          </w:tcPr>
          <w:p w:rsidR="002C1414" w:rsidRPr="002C1414" w:rsidRDefault="000D0303" w:rsidP="00720EF5">
            <w:pPr>
              <w:jc w:val="center"/>
            </w:pPr>
            <w:r w:rsidRPr="002C1414">
              <w:rPr>
                <w:lang w:val="tt"/>
              </w:rPr>
              <w:t>188,15</w:t>
            </w:r>
          </w:p>
        </w:tc>
      </w:tr>
      <w:tr w:rsidR="00937F00" w:rsidTr="002E0797">
        <w:trPr>
          <w:trHeight w:val="300"/>
        </w:trPr>
        <w:tc>
          <w:tcPr>
            <w:tcW w:w="5832" w:type="dxa"/>
            <w:shd w:val="clear" w:color="auto" w:fill="auto"/>
          </w:tcPr>
          <w:p w:rsidR="002C1414" w:rsidRPr="002C1414" w:rsidRDefault="000D0303" w:rsidP="00720EF5">
            <w:r w:rsidRPr="002C1414">
              <w:rPr>
                <w:lang w:val="tt"/>
              </w:rPr>
              <w:t>Усали авыл җирлеге</w:t>
            </w:r>
          </w:p>
        </w:tc>
        <w:tc>
          <w:tcPr>
            <w:tcW w:w="3714" w:type="dxa"/>
            <w:shd w:val="clear" w:color="auto" w:fill="auto"/>
          </w:tcPr>
          <w:p w:rsidR="002C1414" w:rsidRPr="002C1414" w:rsidRDefault="000D0303" w:rsidP="00720EF5">
            <w:pPr>
              <w:jc w:val="center"/>
            </w:pPr>
            <w:r w:rsidRPr="002C1414">
              <w:rPr>
                <w:lang w:val="tt"/>
              </w:rPr>
              <w:t>185,15</w:t>
            </w:r>
          </w:p>
        </w:tc>
      </w:tr>
      <w:tr w:rsidR="00937F00" w:rsidTr="002E0797">
        <w:trPr>
          <w:trHeight w:val="300"/>
        </w:trPr>
        <w:tc>
          <w:tcPr>
            <w:tcW w:w="5832" w:type="dxa"/>
            <w:shd w:val="clear" w:color="auto" w:fill="auto"/>
          </w:tcPr>
          <w:p w:rsidR="002C1414" w:rsidRPr="002C1414" w:rsidRDefault="000D0303" w:rsidP="00720EF5">
            <w:r w:rsidRPr="002C1414">
              <w:rPr>
                <w:lang w:val="tt"/>
              </w:rPr>
              <w:t>Шәдче авыл җирлеге</w:t>
            </w:r>
          </w:p>
        </w:tc>
        <w:tc>
          <w:tcPr>
            <w:tcW w:w="3714" w:type="dxa"/>
            <w:shd w:val="clear" w:color="auto" w:fill="auto"/>
          </w:tcPr>
          <w:p w:rsidR="002C1414" w:rsidRPr="002C1414" w:rsidRDefault="000D0303" w:rsidP="00720EF5">
            <w:pPr>
              <w:jc w:val="center"/>
            </w:pPr>
            <w:r w:rsidRPr="002C1414">
              <w:rPr>
                <w:lang w:val="tt"/>
              </w:rPr>
              <w:t>188,15</w:t>
            </w:r>
          </w:p>
        </w:tc>
      </w:tr>
      <w:tr w:rsidR="00937F00" w:rsidTr="002E0797">
        <w:trPr>
          <w:trHeight w:val="300"/>
        </w:trPr>
        <w:tc>
          <w:tcPr>
            <w:tcW w:w="5832" w:type="dxa"/>
            <w:shd w:val="clear" w:color="auto" w:fill="auto"/>
          </w:tcPr>
          <w:p w:rsidR="002C1414" w:rsidRPr="002C1414" w:rsidRDefault="000D0303" w:rsidP="00720EF5">
            <w:r w:rsidRPr="002C1414">
              <w:rPr>
                <w:lang w:val="tt"/>
              </w:rPr>
              <w:t>Шәмәк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Яке авыл җирлеге</w:t>
            </w:r>
          </w:p>
        </w:tc>
        <w:tc>
          <w:tcPr>
            <w:tcW w:w="3714" w:type="dxa"/>
            <w:shd w:val="clear" w:color="auto" w:fill="auto"/>
          </w:tcPr>
          <w:p w:rsidR="002C1414" w:rsidRPr="002C1414" w:rsidRDefault="000D0303" w:rsidP="00720EF5">
            <w:pPr>
              <w:jc w:val="center"/>
            </w:pPr>
            <w:r w:rsidRPr="002C1414">
              <w:rPr>
                <w:lang w:val="tt"/>
              </w:rPr>
              <w:t>178,15</w:t>
            </w:r>
          </w:p>
        </w:tc>
      </w:tr>
      <w:tr w:rsidR="00937F00" w:rsidTr="002E0797">
        <w:trPr>
          <w:trHeight w:val="300"/>
        </w:trPr>
        <w:tc>
          <w:tcPr>
            <w:tcW w:w="5832" w:type="dxa"/>
            <w:shd w:val="clear" w:color="auto" w:fill="auto"/>
          </w:tcPr>
          <w:p w:rsidR="002C1414" w:rsidRPr="002C1414" w:rsidRDefault="000D0303" w:rsidP="00720EF5">
            <w:r w:rsidRPr="002C1414">
              <w:rPr>
                <w:lang w:val="tt"/>
              </w:rPr>
              <w:t xml:space="preserve">Барлыгы  </w:t>
            </w:r>
          </w:p>
        </w:tc>
        <w:tc>
          <w:tcPr>
            <w:tcW w:w="3714" w:type="dxa"/>
            <w:shd w:val="clear" w:color="auto" w:fill="auto"/>
          </w:tcPr>
          <w:p w:rsidR="002C1414" w:rsidRPr="002C1414" w:rsidRDefault="000D0303" w:rsidP="00720EF5">
            <w:pPr>
              <w:jc w:val="center"/>
            </w:pPr>
            <w:r w:rsidRPr="002C1414">
              <w:rPr>
                <w:lang w:val="tt"/>
              </w:rPr>
              <w:t>5 435,50</w:t>
            </w:r>
          </w:p>
        </w:tc>
      </w:tr>
    </w:tbl>
    <w:p w:rsidR="002C1414" w:rsidRPr="002C1414" w:rsidRDefault="000D0303" w:rsidP="002C1414">
      <w:pPr>
        <w:pStyle w:val="ConsNormal"/>
        <w:ind w:right="0" w:firstLine="0"/>
        <w:jc w:val="both"/>
        <w:rPr>
          <w:rFonts w:ascii="Times New Roman" w:hAnsi="Times New Roman" w:cs="Times New Roman"/>
          <w:sz w:val="24"/>
          <w:szCs w:val="24"/>
        </w:rPr>
      </w:pPr>
      <w:r w:rsidRPr="002C1414">
        <w:rPr>
          <w:rFonts w:ascii="Times New Roman" w:hAnsi="Times New Roman" w:cs="Times New Roman"/>
          <w:sz w:val="24"/>
          <w:szCs w:val="24"/>
        </w:rPr>
        <w:lastRenderedPageBreak/>
        <w:t xml:space="preserve">                                                                      </w:t>
      </w:r>
      <w:r w:rsidRPr="002C1414">
        <w:rPr>
          <w:rFonts w:ascii="Times New Roman" w:hAnsi="Times New Roman" w:cs="Times New Roman"/>
          <w:sz w:val="24"/>
          <w:szCs w:val="24"/>
        </w:rPr>
        <w:tab/>
        <w:t xml:space="preserve">  </w:t>
      </w:r>
    </w:p>
    <w:p w:rsidR="002C1414" w:rsidRPr="002C1414" w:rsidRDefault="002C1414" w:rsidP="002C1414">
      <w:pPr>
        <w:jc w:val="both"/>
        <w:rPr>
          <w:rStyle w:val="af6"/>
          <w:b w:val="0"/>
          <w:color w:val="auto"/>
          <w:sz w:val="28"/>
          <w:szCs w:val="28"/>
        </w:rPr>
      </w:pPr>
    </w:p>
    <w:p w:rsidR="002C1414" w:rsidRPr="002C1414" w:rsidRDefault="000D0303" w:rsidP="002C1414">
      <w:pPr>
        <w:jc w:val="both"/>
        <w:rPr>
          <w:rStyle w:val="af6"/>
          <w:b w:val="0"/>
          <w:bCs w:val="0"/>
          <w:color w:val="auto"/>
          <w:sz w:val="28"/>
          <w:szCs w:val="28"/>
        </w:rPr>
      </w:pPr>
      <w:r w:rsidRPr="002C1414">
        <w:rPr>
          <w:rStyle w:val="af6"/>
          <w:b w:val="0"/>
          <w:color w:val="auto"/>
          <w:sz w:val="28"/>
          <w:szCs w:val="28"/>
          <w:lang w:val="tt"/>
        </w:rPr>
        <w:t xml:space="preserve">    8. 10 статьяда «1 449 833,53» саннарын «1 459 295,97» саннарына һәм «2025 елга Мамадыш муниципаль районы бюджетына Татарстан Республикасы бюджетыннан фаразлана торган бюджетара трансфертлар күләмнәре» 9 нчы кушымтаның 1 нче таблицасын түбәндәге редакциядә бәян итәргә:</w:t>
      </w:r>
    </w:p>
    <w:p w:rsidR="002C1414" w:rsidRPr="002C1414" w:rsidRDefault="000D0303" w:rsidP="002C1414">
      <w:pPr>
        <w:tabs>
          <w:tab w:val="left" w:pos="7245"/>
        </w:tabs>
        <w:rPr>
          <w:sz w:val="28"/>
          <w:szCs w:val="28"/>
        </w:rPr>
      </w:pPr>
      <w:r w:rsidRPr="002C1414">
        <w:rPr>
          <w:sz w:val="28"/>
          <w:szCs w:val="28"/>
        </w:rPr>
        <w:t xml:space="preserve">                                                                                                                                                             </w:t>
      </w:r>
    </w:p>
    <w:p w:rsidR="00854912" w:rsidRPr="00854912" w:rsidRDefault="00854912" w:rsidP="00854912">
      <w:pPr>
        <w:ind w:firstLine="4500"/>
        <w:rPr>
          <w:sz w:val="28"/>
          <w:szCs w:val="28"/>
          <w:lang w:val="tt"/>
        </w:rPr>
      </w:pPr>
      <w:r w:rsidRPr="00854912">
        <w:rPr>
          <w:sz w:val="28"/>
          <w:szCs w:val="28"/>
          <w:lang w:val="tt"/>
        </w:rPr>
        <w:t xml:space="preserve">Татарстан Республикасы </w:t>
      </w:r>
    </w:p>
    <w:p w:rsidR="00854912" w:rsidRPr="00854912" w:rsidRDefault="00854912" w:rsidP="00854912">
      <w:pPr>
        <w:ind w:left="4575"/>
        <w:rPr>
          <w:sz w:val="28"/>
          <w:szCs w:val="28"/>
          <w:lang w:val="tt"/>
        </w:rPr>
      </w:pPr>
      <w:r w:rsidRPr="00854912">
        <w:rPr>
          <w:sz w:val="28"/>
          <w:szCs w:val="28"/>
          <w:lang w:val="tt"/>
        </w:rPr>
        <w:t>Мамадыш муниципаль районы   Советының</w:t>
      </w:r>
      <w:r w:rsidRPr="00854912">
        <w:rPr>
          <w:sz w:val="28"/>
          <w:szCs w:val="28"/>
          <w:lang w:val="tt"/>
        </w:rPr>
        <w:tab/>
      </w:r>
      <w:r w:rsidRPr="00854912">
        <w:rPr>
          <w:sz w:val="28"/>
          <w:szCs w:val="28"/>
          <w:lang w:val="tt"/>
        </w:rPr>
        <w:tab/>
      </w:r>
      <w:r w:rsidRPr="00854912">
        <w:rPr>
          <w:sz w:val="28"/>
          <w:szCs w:val="28"/>
          <w:lang w:val="tt"/>
        </w:rPr>
        <w:tab/>
        <w:t xml:space="preserve">                                                 </w:t>
      </w:r>
      <w:r w:rsidR="002E0797">
        <w:rPr>
          <w:sz w:val="28"/>
          <w:szCs w:val="28"/>
          <w:lang w:val="tt"/>
        </w:rPr>
        <w:t xml:space="preserve">26 нче декабрь </w:t>
      </w:r>
      <w:r w:rsidR="002E0797" w:rsidRPr="00FC2C37">
        <w:rPr>
          <w:sz w:val="28"/>
          <w:szCs w:val="28"/>
          <w:lang w:val="tt"/>
        </w:rPr>
        <w:t>2025 ел №</w:t>
      </w:r>
      <w:r w:rsidR="002E0797">
        <w:rPr>
          <w:sz w:val="28"/>
          <w:szCs w:val="28"/>
          <w:lang w:val="tt"/>
        </w:rPr>
        <w:t xml:space="preserve"> 1-4</w:t>
      </w:r>
      <w:r w:rsidR="002E0797">
        <w:rPr>
          <w:sz w:val="28"/>
          <w:szCs w:val="28"/>
          <w:lang w:val="tt"/>
        </w:rPr>
        <w:t xml:space="preserve"> </w:t>
      </w:r>
      <w:r w:rsidRPr="00854912">
        <w:rPr>
          <w:sz w:val="28"/>
          <w:szCs w:val="28"/>
          <w:lang w:val="tt"/>
        </w:rPr>
        <w:t>карарына</w:t>
      </w:r>
    </w:p>
    <w:p w:rsidR="00854912" w:rsidRPr="00854912" w:rsidRDefault="00854912" w:rsidP="00854912">
      <w:pPr>
        <w:ind w:left="4575"/>
        <w:rPr>
          <w:sz w:val="28"/>
          <w:szCs w:val="28"/>
          <w:lang w:val="tt"/>
        </w:rPr>
      </w:pPr>
      <w:r>
        <w:rPr>
          <w:sz w:val="28"/>
          <w:szCs w:val="28"/>
          <w:lang w:val="tt"/>
        </w:rPr>
        <w:t>10</w:t>
      </w:r>
      <w:r w:rsidRPr="00854912">
        <w:rPr>
          <w:sz w:val="28"/>
          <w:szCs w:val="28"/>
          <w:lang w:val="tt"/>
        </w:rPr>
        <w:t xml:space="preserve"> нчы кушымта</w:t>
      </w:r>
    </w:p>
    <w:p w:rsidR="00854912" w:rsidRPr="00854912" w:rsidRDefault="00854912" w:rsidP="00854912">
      <w:pPr>
        <w:ind w:left="3600"/>
        <w:jc w:val="both"/>
        <w:rPr>
          <w:sz w:val="28"/>
          <w:szCs w:val="28"/>
        </w:rPr>
      </w:pPr>
      <w:r w:rsidRPr="00854912">
        <w:rPr>
          <w:sz w:val="28"/>
          <w:szCs w:val="28"/>
        </w:rPr>
        <w:t xml:space="preserve"> </w:t>
      </w:r>
    </w:p>
    <w:p w:rsidR="002C1414" w:rsidRPr="002C1414" w:rsidRDefault="000D0303" w:rsidP="002C1414">
      <w:pPr>
        <w:ind w:left="3600"/>
        <w:jc w:val="both"/>
        <w:rPr>
          <w:sz w:val="28"/>
          <w:szCs w:val="28"/>
        </w:rPr>
      </w:pPr>
      <w:r w:rsidRPr="002C1414">
        <w:rPr>
          <w:sz w:val="28"/>
          <w:szCs w:val="28"/>
        </w:rPr>
        <w:t xml:space="preserve"> </w:t>
      </w:r>
    </w:p>
    <w:p w:rsidR="002C1414" w:rsidRPr="002C1414" w:rsidRDefault="000D0303" w:rsidP="002C1414">
      <w:pPr>
        <w:jc w:val="right"/>
        <w:rPr>
          <w:sz w:val="28"/>
          <w:szCs w:val="28"/>
        </w:rPr>
      </w:pPr>
      <w:r w:rsidRPr="002C1414">
        <w:rPr>
          <w:sz w:val="28"/>
          <w:szCs w:val="28"/>
          <w:lang w:val="tt"/>
        </w:rPr>
        <w:t xml:space="preserve">1 нче таблица                                      </w:t>
      </w:r>
    </w:p>
    <w:p w:rsidR="002C1414" w:rsidRPr="002C1414" w:rsidRDefault="00854912" w:rsidP="002C1414">
      <w:pPr>
        <w:jc w:val="center"/>
        <w:rPr>
          <w:sz w:val="28"/>
          <w:szCs w:val="28"/>
        </w:rPr>
      </w:pPr>
      <w:r w:rsidRPr="00854912">
        <w:rPr>
          <w:sz w:val="28"/>
          <w:szCs w:val="28"/>
          <w:lang w:val="tt"/>
        </w:rPr>
        <w:t xml:space="preserve">2025 елда </w:t>
      </w:r>
      <w:r w:rsidR="000D0303" w:rsidRPr="002C1414">
        <w:rPr>
          <w:sz w:val="28"/>
          <w:szCs w:val="28"/>
          <w:lang w:val="tt"/>
        </w:rPr>
        <w:t>Татарстан Республикасы бюджетыннан Татарстан Республикасы Мамадыш муниципаль районы тарафыннан алына торган бюджетара трансфертлар</w:t>
      </w:r>
    </w:p>
    <w:p w:rsidR="002C1414" w:rsidRPr="002C1414" w:rsidRDefault="000D0303" w:rsidP="002C1414">
      <w:pPr>
        <w:jc w:val="center"/>
        <w:rPr>
          <w:sz w:val="28"/>
          <w:szCs w:val="28"/>
        </w:rPr>
      </w:pPr>
      <w:r w:rsidRPr="002C1414">
        <w:rPr>
          <w:sz w:val="28"/>
          <w:szCs w:val="28"/>
          <w:lang w:val="tt"/>
        </w:rPr>
        <w:t xml:space="preserve">    </w:t>
      </w:r>
    </w:p>
    <w:p w:rsidR="002C1414" w:rsidRPr="002C1414" w:rsidRDefault="000D0303" w:rsidP="002C1414">
      <w:pPr>
        <w:jc w:val="center"/>
        <w:rPr>
          <w:sz w:val="28"/>
          <w:szCs w:val="28"/>
        </w:rPr>
      </w:pPr>
      <w:r w:rsidRPr="002C1414">
        <w:rPr>
          <w:sz w:val="28"/>
          <w:szCs w:val="28"/>
          <w:lang w:val="tt"/>
        </w:rPr>
        <w:t xml:space="preserve">                                                                                                                   (мең сум)  </w:t>
      </w:r>
    </w:p>
    <w:tbl>
      <w:tblPr>
        <w:tblW w:w="9889" w:type="dxa"/>
        <w:tblLayout w:type="fixed"/>
        <w:tblLook w:val="0000" w:firstRow="0" w:lastRow="0" w:firstColumn="0" w:lastColumn="0" w:noHBand="0" w:noVBand="0"/>
      </w:tblPr>
      <w:tblGrid>
        <w:gridCol w:w="5070"/>
        <w:gridCol w:w="3118"/>
        <w:gridCol w:w="1701"/>
      </w:tblGrid>
      <w:tr w:rsidR="00937F00" w:rsidTr="002C1414">
        <w:trPr>
          <w:trHeight w:val="792"/>
          <w:tblHeader/>
        </w:trPr>
        <w:tc>
          <w:tcPr>
            <w:tcW w:w="50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1414" w:rsidRPr="002C1414" w:rsidRDefault="000D0303" w:rsidP="00720EF5">
            <w:pPr>
              <w:jc w:val="center"/>
            </w:pPr>
            <w:r w:rsidRPr="002C1414">
              <w:rPr>
                <w:lang w:val="tt"/>
              </w:rPr>
              <w:t>Атамасы</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1414" w:rsidRPr="002C1414" w:rsidRDefault="000D0303" w:rsidP="00720EF5">
            <w:pPr>
              <w:jc w:val="center"/>
            </w:pPr>
            <w:r w:rsidRPr="002C1414">
              <w:rPr>
                <w:lang w:val="tt"/>
              </w:rPr>
              <w:t>Керем коды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Сумма</w:t>
            </w:r>
          </w:p>
        </w:tc>
      </w:tr>
      <w:tr w:rsidR="00937F00" w:rsidTr="002C1414">
        <w:trPr>
          <w:trHeight w:val="283"/>
          <w:tblHeader/>
        </w:trPr>
        <w:tc>
          <w:tcPr>
            <w:tcW w:w="5070" w:type="dxa"/>
            <w:vMerge/>
            <w:tcBorders>
              <w:top w:val="single" w:sz="4" w:space="0" w:color="auto"/>
              <w:left w:val="single" w:sz="4" w:space="0" w:color="auto"/>
              <w:bottom w:val="single" w:sz="4" w:space="0" w:color="auto"/>
              <w:right w:val="single" w:sz="4" w:space="0" w:color="auto"/>
            </w:tcBorders>
            <w:vAlign w:val="center"/>
          </w:tcPr>
          <w:p w:rsidR="002C1414" w:rsidRPr="002C1414" w:rsidRDefault="002C1414" w:rsidP="00720EF5"/>
        </w:tc>
        <w:tc>
          <w:tcPr>
            <w:tcW w:w="3118" w:type="dxa"/>
            <w:vMerge/>
            <w:tcBorders>
              <w:top w:val="single" w:sz="4" w:space="0" w:color="auto"/>
              <w:left w:val="single" w:sz="4" w:space="0" w:color="auto"/>
              <w:bottom w:val="single" w:sz="4" w:space="0" w:color="auto"/>
              <w:right w:val="single" w:sz="4" w:space="0" w:color="auto"/>
            </w:tcBorders>
            <w:vAlign w:val="center"/>
          </w:tcPr>
          <w:p w:rsidR="002C1414" w:rsidRPr="002C1414" w:rsidRDefault="002C1414" w:rsidP="00720EF5"/>
        </w:tc>
        <w:tc>
          <w:tcPr>
            <w:tcW w:w="1701" w:type="dxa"/>
            <w:vMerge/>
            <w:tcBorders>
              <w:top w:val="single" w:sz="4" w:space="0" w:color="auto"/>
              <w:left w:val="single" w:sz="4" w:space="0" w:color="auto"/>
              <w:bottom w:val="single" w:sz="4" w:space="0" w:color="auto"/>
              <w:right w:val="single" w:sz="4" w:space="0" w:color="auto"/>
            </w:tcBorders>
            <w:vAlign w:val="center"/>
          </w:tcPr>
          <w:p w:rsidR="002C1414" w:rsidRPr="002C1414" w:rsidRDefault="002C1414" w:rsidP="00720EF5"/>
        </w:tc>
      </w:tr>
      <w:tr w:rsidR="00937F00" w:rsidTr="002C1414">
        <w:trPr>
          <w:trHeight w:val="427"/>
        </w:trPr>
        <w:tc>
          <w:tcPr>
            <w:tcW w:w="5070" w:type="dxa"/>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autoSpaceDE w:val="0"/>
              <w:autoSpaceDN w:val="0"/>
              <w:adjustRightInd w:val="0"/>
            </w:pPr>
            <w:r w:rsidRPr="002C1414">
              <w:rPr>
                <w:lang w:val="tt"/>
              </w:rPr>
              <w:t>Кире кайтарылмый торган керемнәр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2 00 00000 00 0000 000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1 459 295,97</w:t>
            </w:r>
          </w:p>
        </w:tc>
      </w:tr>
      <w:tr w:rsidR="00937F00" w:rsidTr="002C1414">
        <w:trPr>
          <w:trHeight w:val="574"/>
        </w:trPr>
        <w:tc>
          <w:tcPr>
            <w:tcW w:w="5070" w:type="dxa"/>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autoSpaceDE w:val="0"/>
              <w:autoSpaceDN w:val="0"/>
              <w:adjustRightInd w:val="0"/>
            </w:pPr>
            <w:r w:rsidRPr="002C1414">
              <w:rPr>
                <w:lang w:val="tt"/>
              </w:rPr>
              <w:t>Россия Федерациясе бюджет системасының башка бюджетларыннан кире кайтарылмый торган керемнәр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2 02 00000 00 0000 000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1 459 295,97</w:t>
            </w:r>
          </w:p>
        </w:tc>
      </w:tr>
      <w:tr w:rsidR="00937F00" w:rsidTr="002C1414">
        <w:trPr>
          <w:trHeight w:val="541"/>
        </w:trPr>
        <w:tc>
          <w:tcPr>
            <w:tcW w:w="5070" w:type="dxa"/>
            <w:tcBorders>
              <w:top w:val="single" w:sz="4" w:space="0" w:color="auto"/>
              <w:left w:val="single" w:sz="4" w:space="0" w:color="auto"/>
              <w:bottom w:val="single" w:sz="4" w:space="0" w:color="auto"/>
              <w:right w:val="single" w:sz="4" w:space="0" w:color="auto"/>
            </w:tcBorders>
            <w:shd w:val="clear" w:color="auto" w:fill="auto"/>
            <w:vAlign w:val="bottom"/>
          </w:tcPr>
          <w:p w:rsidR="002C1414" w:rsidRPr="002C1414" w:rsidRDefault="000D0303" w:rsidP="00720EF5">
            <w:pPr>
              <w:autoSpaceDE w:val="0"/>
              <w:autoSpaceDN w:val="0"/>
              <w:adjustRightInd w:val="0"/>
            </w:pPr>
            <w:r w:rsidRPr="002C1414">
              <w:rPr>
                <w:lang w:val="tt"/>
              </w:rPr>
              <w:t>Россия Федерациясе бюджет системасы бюджетларына дотацияләр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2 02 10000 00 0000 150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28 215,80</w:t>
            </w:r>
          </w:p>
        </w:tc>
      </w:tr>
      <w:tr w:rsidR="00937F00" w:rsidTr="002C1414">
        <w:trPr>
          <w:trHeight w:val="412"/>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Муниципаль районнарның бюджет тәэмин ителешен тигезләүгә дотацияләр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2 02 15001 05 0000 150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28 215,80</w:t>
            </w:r>
          </w:p>
        </w:tc>
      </w:tr>
      <w:tr w:rsidR="00937F00" w:rsidTr="002C1414">
        <w:trPr>
          <w:trHeight w:val="66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bCs/>
                <w:lang w:val="tt"/>
              </w:rPr>
              <w:t>Россия Федерациясе бюджет системасы бюджетларына субсидияләр (бюджетара субсидияләр)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2 02 20000 00 0000 150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704 628,20</w:t>
            </w:r>
          </w:p>
        </w:tc>
      </w:tr>
      <w:tr w:rsidR="00937F00" w:rsidTr="002C1414">
        <w:trPr>
          <w:trHeight w:val="66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 бюджетларына муниципаль район составына керүче җирлекләрнең бюджет тәэмин ителеше дәрәҗәсен тигезләү һәм муниципаль район составына керүче җирлекләр бюджетларына бюджетара трансфертларның башка формаларын бирү буенча муниципаль районнарның җирле үзидарә органнары вәкаләтләрен үтәгәндә барлыкка килә торган чыгым йөкләмәләрен финанслашу максатларында субсидияләр.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 xml:space="preserve">2 02 29999 05 0000 150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107 015,50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854912">
            <w:r w:rsidRPr="002C1414">
              <w:rPr>
                <w:lang w:val="tt"/>
              </w:rPr>
              <w:t xml:space="preserve">Муниципаль районнарның һәм ШО ның </w:t>
            </w:r>
            <w:r w:rsidR="00854912">
              <w:rPr>
                <w:lang w:val="tt"/>
              </w:rPr>
              <w:t>ҖҮИ</w:t>
            </w:r>
            <w:r w:rsidRPr="002C1414">
              <w:rPr>
                <w:lang w:val="tt"/>
              </w:rPr>
              <w:t xml:space="preserve"> вәкаләтләрен үтәгәндә барлыкка килә торган чыгым йөкләмәләрен уртак финанслау максатларында муниципаль мәгариф оешмаларында төп гомуми белем бирү программалары буенча һәркем өчен мөмкин булган һәм түләүсез мәктәпкәчә, Начальная гомуми, төп гомуми, урта гомуми белем бирүне оештыру, муниципаль мәгариф оешмаларында балаларга өстәмә белем бирүне оештыру, муниципаль мәгариф оешмаларында балаларны карауны һәм карауны гамәлгә </w:t>
            </w:r>
            <w:r w:rsidRPr="002C1414">
              <w:rPr>
                <w:lang w:val="tt"/>
              </w:rPr>
              <w:lastRenderedPageBreak/>
              <w:t>ашыру өчен шартлар тудыру максатларында муниципаль районнар һәм ШО бюджетларына субсидияләр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lastRenderedPageBreak/>
              <w:t>2 02 29999 05 0000 150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567 348,40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lastRenderedPageBreak/>
              <w:t xml:space="preserve">Каникул вакытында балаларның ялын оештыруны тәэмин итү буенча </w:t>
            </w:r>
            <w:r w:rsidR="00854912" w:rsidRPr="00854912">
              <w:rPr>
                <w:lang w:val="tt"/>
              </w:rPr>
              <w:t>ҖҮИ</w:t>
            </w:r>
            <w:r w:rsidRPr="002C1414">
              <w:rPr>
                <w:lang w:val="tt"/>
              </w:rPr>
              <w:t xml:space="preserve"> вәкаләтләрен үтәгәндә барлыкка килә торган чыгым йөкләмәләрен уртак финанслау максатларында муниципаль районнар һәм ШО бюджетларына субсидияләр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2 02 29999 05 0000 150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18 096,30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Муниципаль гомуми белем бирү оешмаларында начальная гомуми белем алучы укучыларның түләүсез кайнар туклануын оештыру чараларын гамәлгә ашыру өлешендә мәгариф өлкәсендә җирле әһәмияттәге мәсьәләләр буенча </w:t>
            </w:r>
            <w:r w:rsidR="00854912" w:rsidRPr="00854912">
              <w:rPr>
                <w:lang w:val="tt"/>
              </w:rPr>
              <w:t xml:space="preserve">ҖҮИ </w:t>
            </w:r>
            <w:r w:rsidRPr="002C1414">
              <w:rPr>
                <w:lang w:val="tt"/>
              </w:rPr>
              <w:t>вәкаләтләрен үтәгәндә барлыкка килә торган чыгым йөкләмәләрен уртак финанслау максатларында муниципаль районнар һәм ШО бюджетларына субсидияләр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2 02 25304 05 0000 150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11 394,60</w:t>
            </w:r>
          </w:p>
        </w:tc>
      </w:tr>
      <w:tr w:rsidR="00937F00" w:rsidTr="002C1414">
        <w:trPr>
          <w:trHeight w:val="732"/>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rPr>
                <w:bCs/>
              </w:rPr>
            </w:pPr>
            <w:r w:rsidRPr="002C1414">
              <w:rPr>
                <w:bCs/>
                <w:lang w:val="tt"/>
              </w:rPr>
              <w:t>Яшь гаиләләргә торак сатып алу (төзү) өчен социаль түләүләр бирү буенча вәкаләтләрне үтәү вакытында килеп чыккан чыгым йөкләмәләрен бергә финанслау максатында муниципаль районнар һәм шәһәр округлары бюджетларына субсидияләр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2 02 25497 05 0000 150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7 118,70</w:t>
            </w:r>
          </w:p>
        </w:tc>
      </w:tr>
      <w:tr w:rsidR="00937F00" w:rsidTr="002C1414">
        <w:trPr>
          <w:trHeight w:val="732"/>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bCs/>
                <w:lang w:val="tt"/>
              </w:rPr>
              <w:t xml:space="preserve">Россия Федерациясе бюджет системасы бюджетларына субвенцияләр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202 30000 00 0000 150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555 389,04</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Шәһәр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6 369,80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Авыл җирлекләре бюджетларына дотацияләр исәпләү һәм бирү буенча Татарстан Республикасының дәүләт вәкаләтләрен гамәлгә ашыруга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677,10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356 195,90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гомуми белем бирү оешмаларында һәркем өчен мөмкин булган һәм түләүсез башлангыч гомуми, төп гомуми, урта гомуми белем алуга хокукларны гамәлгә ашыруның дәүләт гарантияләрен тәэмин итүгә, муниципаль гомуми белем бирү оешмаларында балаларга өстәмә белем бирүне тәэмин итүгә муниципаль районнар бюджетларына субвенцияләр, гомуми белем бирү оешмаларының педагогик хезмәткәрләренә сыйныф җитәкчесе өчен айлык акчалата түләү өлешендә</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202 35303 05 0000 150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54 840,20</w:t>
            </w:r>
          </w:p>
        </w:tc>
      </w:tr>
      <w:tr w:rsidR="00937F00" w:rsidTr="002C1414">
        <w:trPr>
          <w:trHeight w:val="80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Мәктәпкәчә белем бирү программаларын гамәлгә ашыручы муниципаль мәгариф оешмаларында һәркем өчен мөмкин булган һәм түләүсез мәктәпкәчә белем алуга хокукларны гамәлгә ашыруның дәүләт гарантияләрен тәэмин итүгә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90 630,30</w:t>
            </w:r>
          </w:p>
        </w:tc>
      </w:tr>
      <w:tr w:rsidR="00937F00" w:rsidTr="002C1414">
        <w:trPr>
          <w:trHeight w:val="80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lastRenderedPageBreak/>
              <w:t>Мәгариф өлкәсендә Татарстан Республикасы дәүләт вәкаләтләрен гамәлгә ашыру өчен учреждениеләрне методик һәм мәгълүмати-технологик тәэмин итүгә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10 768,70</w:t>
            </w:r>
          </w:p>
        </w:tc>
      </w:tr>
      <w:tr w:rsidR="00937F00" w:rsidTr="002C1414">
        <w:trPr>
          <w:trHeight w:val="80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Идарә чыгымнарын гамәлгә ашыруга мәгариф өлкәсендә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628,70</w:t>
            </w:r>
          </w:p>
        </w:tc>
      </w:tr>
      <w:tr w:rsidR="00937F00" w:rsidTr="002C1414">
        <w:trPr>
          <w:trHeight w:val="613"/>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гомуми белем бирү оешмаларында төп гомуми һәм урта гомуми белем бирү программалары буенча укучыларны туклану белән тәэмин итү өлешендә социаль ярдәм чараларын күрсәтү буенча Татарстан Республикасы дәүләт вәкаләтләрен җирле үзидарә органнары тарафыннан гамәлгә ашыру өчен муниципаль районнар һәм шәһәр округлары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5 187,00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Балигъ булмаганнар эшләре һәм аларның хокукларын яклау комиссияләрен төзү һәм аларның эшчәнлеген оештыру буенча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1 265,90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Административ комиссияләр төзү һәм аларның эшчәнлеген оештыру буенча Татарстан Республикасы дәүләт вәкаләтләрен гамәлгә ашыру өчен муниципаль районнар бюджетларына субвенцияләр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643,50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Дәүләт яшьләр сәясәте өлкәсендә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628,70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Архив эше өлкәсендә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     159,00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Опека һәм попечительлек өлкәсендә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1 926,80</w:t>
            </w:r>
          </w:p>
        </w:tc>
      </w:tr>
      <w:tr w:rsidR="00937F00" w:rsidTr="002C1414">
        <w:trPr>
          <w:trHeight w:val="426"/>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Административ хокук бозулар турында беркетмәләр төзүгә вәкаләтле вазыйфаи затлар исемлеген билгеләү буенча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2C1414" w:rsidP="00720EF5">
            <w:pPr>
              <w:jc w:val="center"/>
            </w:pPr>
          </w:p>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0,94</w:t>
            </w:r>
          </w:p>
        </w:tc>
      </w:tr>
      <w:tr w:rsidR="00937F00" w:rsidTr="002C1414">
        <w:trPr>
          <w:trHeight w:val="379"/>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хайваннар авыруларын кисәтү һәм бетерү, аларны дәвалау, хуҗасыз хайваннарны аулау һәм асрау, кеше һәм хайваннар өчен уртак булган авырулардан халыкны саклау чараларын үткәрүне оештыру өлкәсендә Татарстан Республикасы дәүләт вәкаләтләрен җирле үзидарә органнары тарафыннан гамәлгә ашыру өчен субвенцияләр (себер язвасы скотомогильникларын һәм биотермик чокырларны тоту өчен).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1 496,4</w:t>
            </w:r>
          </w:p>
        </w:tc>
      </w:tr>
      <w:tr w:rsidR="00937F00" w:rsidTr="002C1414">
        <w:trPr>
          <w:trHeight w:val="379"/>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хайваннар авыруларын кисәтү һәм бетерү, аларны дәвалау, хуҗасыз хайваннарны аулау һәм асрау, кеше һәм хайваннар өчен уртак булган авырулардан халыкны саклау чараларын үткәрүне оештыру өлкәсендә Татарстан Республикасы дәүләт вәкаләтләрен җирле үзидарә органнары тарафыннан гамәлгә ашыру өчен субвенцияләр (хуҗасыз хайваннарны аулау, асрау һәм санын көйләү өчен).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477,70</w:t>
            </w:r>
          </w:p>
        </w:tc>
      </w:tr>
      <w:tr w:rsidR="00937F00" w:rsidTr="002C1414">
        <w:trPr>
          <w:trHeight w:val="379"/>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lastRenderedPageBreak/>
              <w:t>Муниципаль районнар бюджетларына Татарстан Республикасының эпидемиягә каршы чаралар уздыру буенча дәүләт вәкаләтләрен җирле үзидарә органнары тарафыннан гамәлгә ашыру өчен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774,20</w:t>
            </w:r>
          </w:p>
        </w:tc>
      </w:tr>
      <w:tr w:rsidR="00937F00" w:rsidTr="002C1414">
        <w:trPr>
          <w:trHeight w:val="379"/>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аерым категориядәге гражданнар өчен Татарстан Республикасы территориясендә җәмәгать транспорты хезмәтләреннән бертигез файдалану мөмкинлеген тәэмин итү өлкәсендә Татарстан Республикасы дәүләт вәкаләтләрен җирле үзидарә органнары тарафыннан гамәлгә ашыру өчен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64,40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Муниципаль районнар бюджетларына муниципаль районга керә торган җирлекләрдән Татарстан Республикасының муниципаль норматив хокукый актлары регистрын алып бару өчен кирәкле мәгълүмат җыю буенча Татарстан Республикасы дәүләт вәкаләтләрен җирле үзидарә органнары тарафыннан гамәлгә ашыру өчен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7,70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Муниципаль районнар бюджетларына дәүләт милке чикләнмәгән җир кишәрлекләрен бирү буенча Татарстан Республикасы дәүләт вәкаләтләрен җирле үзидарә органнары тарафыннан гамәлгә ашыру өчен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202 30024 05 0000 150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0,90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Ятим балаларны һәм ата-ана тәрбиясеннән мәхрүм калган балаларны опекага (попечительлеккә), тәрбиягә бала алган гаиләләргә тапшырылган балалар өчен айлык акчалата түләү һәм үз вазыйфаларын түләүле башкаручы опекуннарга яки попечительләргә тиешле түләүләр билгеләү һәм түләү буенча Татарстан Республикасы дәүләт вәкаләтләрен гамәлгә ашыру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202 30027 05 0000 150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15 224,10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Хәрби комиссариатлар булмаган территорияләрдә беренчел хәрби исәпкә алуны гамәлгә ашыру вәкаләтләрен гамәлгә ашыруга МР составына керүче җирлекләр бюджетларына субвенцияләр исәпләү һәм бирү буенча дәүләт вәкаләтләрен гамәлгә ашыруга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rFonts w:ascii="Arial" w:hAnsi="Arial" w:cs="Arial"/>
              </w:rPr>
            </w:pPr>
            <w:r w:rsidRPr="002C1414">
              <w:rPr>
                <w:lang w:val="tt"/>
              </w:rPr>
              <w:t xml:space="preserve">2 02 35118 05 0000 150 </w:t>
            </w:r>
          </w:p>
          <w:p w:rsidR="002C1414" w:rsidRPr="002C1414" w:rsidRDefault="002C1414" w:rsidP="00720EF5">
            <w:pPr>
              <w:jc w:val="cente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5 435,50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Россия Федерациясендә гомуми юрисдикциядәге федераль судларның присяжный утырышчыларына кандидатлар исемлекләрен төзү (үзгәртү) вәкаләтләрен финанс белән тәэмин итү өчен муниципаль районнар бюджетларына субвенцияләр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2 02 35120 05 0000 150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4,00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Муниципаль районнар һәм Городская округлары бюджетларына Җирле үзидарә органнары тарафыннан граждан актларын дәүләт теркәвенә алу вәкаләтләрен гамәлгә ашыру өчен субвенцияләр </w:t>
            </w:r>
          </w:p>
          <w:p w:rsidR="002C1414" w:rsidRPr="002C1414" w:rsidRDefault="000D0303" w:rsidP="00720EF5">
            <w:r w:rsidRPr="002C1414">
              <w:rPr>
                <w:lang w:val="tt"/>
              </w:rPr>
              <w:t>халәте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 2 02 35930 05 0000 150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1 981,60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2 02 400000 00 0000 150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171 062,93</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Татарстан Республикасы муниципаль гомуми белем бирү оешмаларының балалар иҗтимагый берләшмәләре белән хезмәттәшлек итү һәм тәрбияләү буенча директор киңәшчеләренә айлык акчалата бүләкләү</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t>2 02 45050 05 0000 150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1 171,80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Гомуми белем бирү оешмаларында балалар иҗтимагый берләшмәләре белән хезмәттәшлек итү һәм тәрбияләү буенча директорларның киңәшчеләре эшчәнлеген тәэмин итү чараларын үткәрүгә муниципаль районнар </w:t>
            </w:r>
            <w:r w:rsidRPr="002C1414">
              <w:rPr>
                <w:lang w:val="tt"/>
              </w:rPr>
              <w:lastRenderedPageBreak/>
              <w:t>бюджетларына тапшырыла торган бюджетара трансфертлар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pPr>
            <w:r w:rsidRPr="002C1414">
              <w:rPr>
                <w:lang w:val="tt"/>
              </w:rPr>
              <w:lastRenderedPageBreak/>
              <w:t>2 02 45179 05 0000 150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3 272,55</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lastRenderedPageBreak/>
              <w:t>Муниципаль районнар бюджетларына тапшырыла торган башка бюджетара трансфертлар (мәгариф учреждениеләренең яшь белгечләренә ярдәм итүгә)</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710,79</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(мәдәният учреждениеләренең яшь белгечләренә ярдәм итүгә)</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88,03</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(мәдәният учреждениеләренә грантлар)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250,00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(төзекләндерү чыгымнары)</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6 178,40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(ТИҮләр)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2 125,86</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(ТИҮләргә грантлар)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1 477,77</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(спорт учреждениеләренең яшь белгечләренә ярдәм итүгә)</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39,22</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 бюджетларына тапшырыла торган башка бюджетара трансфертлар (стипендия)</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720,00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 xml:space="preserve">Муниципаль районнар бюджетларына тапшырыла торган башка бюджетара трансфертлар </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442,68</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(спорт юнәлешендәге чараларга)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880,19</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Муниципаль районнар бюджетларына тапшырыла торган башка бюджетара трансфертлар (Райпо чыгымнары өлешен каплау)</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4 000,00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Муниципаль районнар бюджетларына тапшырыла торган башка бюджетара трансфертлар (лагерьларны саклауны тәэмин итү)</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508,81</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Муниципаль районнар бюджетларына тапшырыла торган башка бюджетара трансфертлар (Яшьләр сәясәте учреждениеләренә грант)</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600,00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tcPr>
          <w:p w:rsidR="002C1414" w:rsidRPr="002C1414" w:rsidRDefault="000D0303" w:rsidP="00720EF5">
            <w:r w:rsidRPr="002C1414">
              <w:rPr>
                <w:lang w:val="tt"/>
              </w:rPr>
              <w:t>Муниципаль районнар бюджетларына тапшырыла торган башка бюджетара трансфертлар (һөнәри салым)</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55,79</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(ҖҮИ премиясе)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26 993,90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(Үзара салым)</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29 881,20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(Иң төзек торак пункт)</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799,49</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(СП грантлары)</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10 000,00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(иң яхшы мәдәният учреждениеләренә ярдәм)</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172,73</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(мәдәният учреждениеләренең иң яхшы хезмәткәрләренә ярдәм)</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86,84</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lastRenderedPageBreak/>
              <w:t>Муниципаль районнар бюджетларына тапшырыла торган башка бюджетара трансфертлар (сайлаулар үткәрү өчен)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1 406,20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(спорт җиһазлары, экипировка, инвентарь сатып алу өчен)</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167,40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(мәдәният һәм кинематография өлкәсендәге чаралар)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125,00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(ГИА буенча педагогик хезмәткәрләргә компенсация түләүләре)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1206,20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(бюджет учреждениеләренә хезмәт хакын арттыруга, Президентның «Май» указлары буенча түләүләргә)</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75 295,00</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(спортчыларны ташу хезмәтләре)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106,78</w:t>
            </w:r>
          </w:p>
        </w:tc>
      </w:tr>
      <w:tr w:rsidR="00937F00" w:rsidTr="002C1414">
        <w:trPr>
          <w:trHeight w:val="484"/>
        </w:trPr>
        <w:tc>
          <w:tcPr>
            <w:tcW w:w="5070"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Муниципаль районнар бюджетларына тапшырыла торган башка бюджетара трансфертлар (яңа челтәр)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r w:rsidRPr="002C1414">
              <w:rPr>
                <w:lang w:val="tt"/>
              </w:rPr>
              <w:t>2 02 49999 05 0000 150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C1414" w:rsidRPr="002C1414" w:rsidRDefault="000D0303" w:rsidP="00720EF5">
            <w:pPr>
              <w:jc w:val="center"/>
              <w:rPr>
                <w:bCs/>
              </w:rPr>
            </w:pPr>
            <w:r w:rsidRPr="002C1414">
              <w:rPr>
                <w:bCs/>
                <w:lang w:val="tt"/>
              </w:rPr>
              <w:t>2 300,30</w:t>
            </w:r>
          </w:p>
        </w:tc>
      </w:tr>
    </w:tbl>
    <w:p w:rsidR="002C1414" w:rsidRPr="002C1414" w:rsidRDefault="000D0303" w:rsidP="002C1414">
      <w:pPr>
        <w:rPr>
          <w:sz w:val="28"/>
          <w:szCs w:val="28"/>
        </w:rPr>
      </w:pPr>
      <w:r w:rsidRPr="002C1414">
        <w:rPr>
          <w:sz w:val="28"/>
          <w:szCs w:val="28"/>
        </w:rPr>
        <w:t xml:space="preserve">                                                                                                                                                                                                                                                              </w:t>
      </w:r>
    </w:p>
    <w:p w:rsidR="002C1414" w:rsidRPr="002C1414" w:rsidRDefault="000D0303" w:rsidP="002C1414">
      <w:pPr>
        <w:jc w:val="both"/>
        <w:rPr>
          <w:sz w:val="28"/>
          <w:szCs w:val="28"/>
        </w:rPr>
      </w:pPr>
      <w:r w:rsidRPr="002C1414">
        <w:rPr>
          <w:sz w:val="28"/>
          <w:szCs w:val="28"/>
          <w:lang w:val="tt"/>
        </w:rPr>
        <w:t xml:space="preserve">       8.Әлеге карарны Татарстан Республикасы Мамадыш муниципаль районының «Интернет» мәгълүмат-телекоммуникация челтәрендәге рәсми сайтында, Татарстан Республикасының хокукый мәгълүматның рәсми порталында pravo.tatarstan.ru урнаштырырга.</w:t>
      </w:r>
    </w:p>
    <w:p w:rsidR="00E90BA4" w:rsidRPr="002C1414" w:rsidRDefault="000D0303" w:rsidP="002C1414">
      <w:pPr>
        <w:ind w:firstLine="567"/>
        <w:jc w:val="both"/>
        <w:rPr>
          <w:sz w:val="28"/>
          <w:szCs w:val="28"/>
        </w:rPr>
      </w:pPr>
      <w:r w:rsidRPr="002C1414">
        <w:rPr>
          <w:sz w:val="28"/>
          <w:szCs w:val="28"/>
          <w:lang w:val="tt"/>
        </w:rPr>
        <w:t>9. Әлеге карарның үтәлешен тикшереп торуны муниципаль район Советының бюджет, икътисади сәясәт һәм эшмәкәрлек буенча даими комиссиясенә йөкләргә.</w:t>
      </w:r>
    </w:p>
    <w:p w:rsidR="00E90BA4" w:rsidRPr="002C1414" w:rsidRDefault="00E90BA4" w:rsidP="008C371A">
      <w:pPr>
        <w:autoSpaceDE w:val="0"/>
        <w:autoSpaceDN w:val="0"/>
        <w:adjustRightInd w:val="0"/>
        <w:spacing w:line="0" w:lineRule="atLeast"/>
        <w:jc w:val="both"/>
        <w:rPr>
          <w:sz w:val="28"/>
          <w:szCs w:val="28"/>
        </w:rPr>
      </w:pPr>
    </w:p>
    <w:p w:rsidR="00E90BA4" w:rsidRPr="002C1414" w:rsidRDefault="00E90BA4" w:rsidP="008C371A">
      <w:pPr>
        <w:autoSpaceDE w:val="0"/>
        <w:autoSpaceDN w:val="0"/>
        <w:adjustRightInd w:val="0"/>
        <w:spacing w:line="0" w:lineRule="atLeast"/>
        <w:jc w:val="both"/>
        <w:rPr>
          <w:sz w:val="28"/>
          <w:szCs w:val="28"/>
        </w:rPr>
      </w:pPr>
    </w:p>
    <w:p w:rsidR="00324D28" w:rsidRPr="00324D28" w:rsidRDefault="000D0303" w:rsidP="00B56862">
      <w:pPr>
        <w:pStyle w:val="af0"/>
        <w:jc w:val="both"/>
        <w:rPr>
          <w:rFonts w:ascii="Times New Roman" w:hAnsi="Times New Roman"/>
          <w:sz w:val="28"/>
          <w:szCs w:val="28"/>
          <w:lang w:val="tt"/>
        </w:rPr>
      </w:pPr>
      <w:r w:rsidRPr="00324D28">
        <w:rPr>
          <w:rFonts w:ascii="Times New Roman" w:hAnsi="Times New Roman"/>
          <w:sz w:val="28"/>
          <w:szCs w:val="28"/>
          <w:lang w:val="tt"/>
        </w:rPr>
        <w:t>Мамадыш муниципаль</w:t>
      </w:r>
    </w:p>
    <w:p w:rsidR="00B56862" w:rsidRPr="00324D28" w:rsidRDefault="000D0303" w:rsidP="00324D28">
      <w:pPr>
        <w:pStyle w:val="af0"/>
        <w:jc w:val="both"/>
        <w:rPr>
          <w:rFonts w:ascii="Times New Roman" w:hAnsi="Times New Roman"/>
        </w:rPr>
      </w:pPr>
      <w:r w:rsidRPr="00324D28">
        <w:rPr>
          <w:rFonts w:ascii="Times New Roman" w:hAnsi="Times New Roman"/>
          <w:sz w:val="28"/>
          <w:szCs w:val="28"/>
          <w:lang w:val="tt"/>
        </w:rPr>
        <w:t>районы башлыгы                                                                   В.И.Никитин</w:t>
      </w:r>
    </w:p>
    <w:p w:rsidR="008C371A" w:rsidRPr="00324D28" w:rsidRDefault="008C371A" w:rsidP="00B56862">
      <w:pPr>
        <w:autoSpaceDE w:val="0"/>
        <w:autoSpaceDN w:val="0"/>
        <w:adjustRightInd w:val="0"/>
        <w:spacing w:line="0" w:lineRule="atLeast"/>
        <w:jc w:val="both"/>
        <w:rPr>
          <w:sz w:val="28"/>
          <w:szCs w:val="28"/>
        </w:rPr>
      </w:pPr>
    </w:p>
    <w:sectPr w:rsidR="008C371A" w:rsidRPr="00324D28" w:rsidSect="00D2734E">
      <w:pgSz w:w="11906" w:h="16838" w:code="9"/>
      <w:pgMar w:top="1134" w:right="850" w:bottom="1134" w:left="1701" w:header="567" w:footer="454"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tar Academy">
    <w:altName w:val="Courier New"/>
    <w:charset w:val="00"/>
    <w:family w:val="roman"/>
    <w:pitch w:val="variable"/>
    <w:sig w:usb0="00000001" w:usb1="00000000" w:usb2="00000000" w:usb3="00000000" w:csb0="00000005" w:csb1="00000000"/>
  </w:font>
  <w:font w:name="Tatar Peterburg">
    <w:altName w:val="Courier New"/>
    <w:charset w:val="00"/>
    <w:family w:val="swiss"/>
    <w:pitch w:val="variable"/>
    <w:sig w:usb0="00000001"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42C87"/>
    <w:multiLevelType w:val="hybridMultilevel"/>
    <w:tmpl w:val="E9449124"/>
    <w:lvl w:ilvl="0" w:tplc="C66E1B04">
      <w:start w:val="1"/>
      <w:numFmt w:val="decimal"/>
      <w:lvlText w:val="%1."/>
      <w:lvlJc w:val="left"/>
      <w:pPr>
        <w:ind w:left="1260" w:hanging="360"/>
      </w:pPr>
      <w:rPr>
        <w:rFonts w:hint="default"/>
      </w:rPr>
    </w:lvl>
    <w:lvl w:ilvl="1" w:tplc="D570CC40" w:tentative="1">
      <w:start w:val="1"/>
      <w:numFmt w:val="lowerLetter"/>
      <w:lvlText w:val="%2."/>
      <w:lvlJc w:val="left"/>
      <w:pPr>
        <w:ind w:left="1980" w:hanging="360"/>
      </w:pPr>
    </w:lvl>
    <w:lvl w:ilvl="2" w:tplc="571E81E8" w:tentative="1">
      <w:start w:val="1"/>
      <w:numFmt w:val="lowerRoman"/>
      <w:lvlText w:val="%3."/>
      <w:lvlJc w:val="right"/>
      <w:pPr>
        <w:ind w:left="2700" w:hanging="180"/>
      </w:pPr>
    </w:lvl>
    <w:lvl w:ilvl="3" w:tplc="41525BEC" w:tentative="1">
      <w:start w:val="1"/>
      <w:numFmt w:val="decimal"/>
      <w:lvlText w:val="%4."/>
      <w:lvlJc w:val="left"/>
      <w:pPr>
        <w:ind w:left="3420" w:hanging="360"/>
      </w:pPr>
    </w:lvl>
    <w:lvl w:ilvl="4" w:tplc="CED2E796" w:tentative="1">
      <w:start w:val="1"/>
      <w:numFmt w:val="lowerLetter"/>
      <w:lvlText w:val="%5."/>
      <w:lvlJc w:val="left"/>
      <w:pPr>
        <w:ind w:left="4140" w:hanging="360"/>
      </w:pPr>
    </w:lvl>
    <w:lvl w:ilvl="5" w:tplc="1A6281C0" w:tentative="1">
      <w:start w:val="1"/>
      <w:numFmt w:val="lowerRoman"/>
      <w:lvlText w:val="%6."/>
      <w:lvlJc w:val="right"/>
      <w:pPr>
        <w:ind w:left="4860" w:hanging="180"/>
      </w:pPr>
    </w:lvl>
    <w:lvl w:ilvl="6" w:tplc="1B22359E" w:tentative="1">
      <w:start w:val="1"/>
      <w:numFmt w:val="decimal"/>
      <w:lvlText w:val="%7."/>
      <w:lvlJc w:val="left"/>
      <w:pPr>
        <w:ind w:left="5580" w:hanging="360"/>
      </w:pPr>
    </w:lvl>
    <w:lvl w:ilvl="7" w:tplc="65B424F6" w:tentative="1">
      <w:start w:val="1"/>
      <w:numFmt w:val="lowerLetter"/>
      <w:lvlText w:val="%8."/>
      <w:lvlJc w:val="left"/>
      <w:pPr>
        <w:ind w:left="6300" w:hanging="360"/>
      </w:pPr>
    </w:lvl>
    <w:lvl w:ilvl="8" w:tplc="642085B4" w:tentative="1">
      <w:start w:val="1"/>
      <w:numFmt w:val="lowerRoman"/>
      <w:lvlText w:val="%9."/>
      <w:lvlJc w:val="right"/>
      <w:pPr>
        <w:ind w:left="7020" w:hanging="180"/>
      </w:pPr>
    </w:lvl>
  </w:abstractNum>
  <w:abstractNum w:abstractNumId="1" w15:restartNumberingAfterBreak="0">
    <w:nsid w:val="2472552B"/>
    <w:multiLevelType w:val="hybridMultilevel"/>
    <w:tmpl w:val="18A02F36"/>
    <w:lvl w:ilvl="0" w:tplc="24F4F3CA">
      <w:start w:val="1"/>
      <w:numFmt w:val="decimal"/>
      <w:lvlText w:val="%1."/>
      <w:lvlJc w:val="left"/>
      <w:pPr>
        <w:ind w:left="927" w:hanging="360"/>
      </w:pPr>
      <w:rPr>
        <w:rFonts w:hint="default"/>
      </w:rPr>
    </w:lvl>
    <w:lvl w:ilvl="1" w:tplc="119E3A0E" w:tentative="1">
      <w:start w:val="1"/>
      <w:numFmt w:val="lowerLetter"/>
      <w:lvlText w:val="%2."/>
      <w:lvlJc w:val="left"/>
      <w:pPr>
        <w:ind w:left="1647" w:hanging="360"/>
      </w:pPr>
    </w:lvl>
    <w:lvl w:ilvl="2" w:tplc="A9CA4CB0" w:tentative="1">
      <w:start w:val="1"/>
      <w:numFmt w:val="lowerRoman"/>
      <w:lvlText w:val="%3."/>
      <w:lvlJc w:val="right"/>
      <w:pPr>
        <w:ind w:left="2367" w:hanging="180"/>
      </w:pPr>
    </w:lvl>
    <w:lvl w:ilvl="3" w:tplc="88AA81A6" w:tentative="1">
      <w:start w:val="1"/>
      <w:numFmt w:val="decimal"/>
      <w:lvlText w:val="%4."/>
      <w:lvlJc w:val="left"/>
      <w:pPr>
        <w:ind w:left="3087" w:hanging="360"/>
      </w:pPr>
    </w:lvl>
    <w:lvl w:ilvl="4" w:tplc="2EA038EE" w:tentative="1">
      <w:start w:val="1"/>
      <w:numFmt w:val="lowerLetter"/>
      <w:lvlText w:val="%5."/>
      <w:lvlJc w:val="left"/>
      <w:pPr>
        <w:ind w:left="3807" w:hanging="360"/>
      </w:pPr>
    </w:lvl>
    <w:lvl w:ilvl="5" w:tplc="78747FF6" w:tentative="1">
      <w:start w:val="1"/>
      <w:numFmt w:val="lowerRoman"/>
      <w:lvlText w:val="%6."/>
      <w:lvlJc w:val="right"/>
      <w:pPr>
        <w:ind w:left="4527" w:hanging="180"/>
      </w:pPr>
    </w:lvl>
    <w:lvl w:ilvl="6" w:tplc="5D32B1D8" w:tentative="1">
      <w:start w:val="1"/>
      <w:numFmt w:val="decimal"/>
      <w:lvlText w:val="%7."/>
      <w:lvlJc w:val="left"/>
      <w:pPr>
        <w:ind w:left="5247" w:hanging="360"/>
      </w:pPr>
    </w:lvl>
    <w:lvl w:ilvl="7" w:tplc="4502EE26" w:tentative="1">
      <w:start w:val="1"/>
      <w:numFmt w:val="lowerLetter"/>
      <w:lvlText w:val="%8."/>
      <w:lvlJc w:val="left"/>
      <w:pPr>
        <w:ind w:left="5967" w:hanging="360"/>
      </w:pPr>
    </w:lvl>
    <w:lvl w:ilvl="8" w:tplc="D0061112" w:tentative="1">
      <w:start w:val="1"/>
      <w:numFmt w:val="lowerRoman"/>
      <w:lvlText w:val="%9."/>
      <w:lvlJc w:val="right"/>
      <w:pPr>
        <w:ind w:left="6687" w:hanging="180"/>
      </w:pPr>
    </w:lvl>
  </w:abstractNum>
  <w:abstractNum w:abstractNumId="2" w15:restartNumberingAfterBreak="0">
    <w:nsid w:val="2CD639D9"/>
    <w:multiLevelType w:val="hybridMultilevel"/>
    <w:tmpl w:val="C71CF6F4"/>
    <w:lvl w:ilvl="0" w:tplc="D8AE3B60">
      <w:numFmt w:val="bullet"/>
      <w:lvlText w:val="-"/>
      <w:lvlJc w:val="left"/>
      <w:pPr>
        <w:tabs>
          <w:tab w:val="num" w:pos="1069"/>
        </w:tabs>
        <w:ind w:left="1069" w:hanging="360"/>
      </w:pPr>
      <w:rPr>
        <w:rFonts w:ascii="Times New Roman" w:eastAsia="Times New Roman" w:hAnsi="Times New Roman" w:cs="Times New Roman" w:hint="default"/>
      </w:rPr>
    </w:lvl>
    <w:lvl w:ilvl="1" w:tplc="4BC40534">
      <w:start w:val="1"/>
      <w:numFmt w:val="decimal"/>
      <w:lvlText w:val="%2."/>
      <w:lvlJc w:val="left"/>
      <w:pPr>
        <w:tabs>
          <w:tab w:val="num" w:pos="1440"/>
        </w:tabs>
        <w:ind w:left="1440" w:hanging="360"/>
      </w:pPr>
    </w:lvl>
    <w:lvl w:ilvl="2" w:tplc="D5F0E612">
      <w:start w:val="1"/>
      <w:numFmt w:val="decimal"/>
      <w:lvlText w:val="%3."/>
      <w:lvlJc w:val="left"/>
      <w:pPr>
        <w:tabs>
          <w:tab w:val="num" w:pos="2160"/>
        </w:tabs>
        <w:ind w:left="2160" w:hanging="360"/>
      </w:pPr>
    </w:lvl>
    <w:lvl w:ilvl="3" w:tplc="FDB005CE">
      <w:start w:val="1"/>
      <w:numFmt w:val="decimal"/>
      <w:lvlText w:val="%4."/>
      <w:lvlJc w:val="left"/>
      <w:pPr>
        <w:tabs>
          <w:tab w:val="num" w:pos="2880"/>
        </w:tabs>
        <w:ind w:left="2880" w:hanging="360"/>
      </w:pPr>
    </w:lvl>
    <w:lvl w:ilvl="4" w:tplc="E7F67CEC">
      <w:start w:val="1"/>
      <w:numFmt w:val="decimal"/>
      <w:lvlText w:val="%5."/>
      <w:lvlJc w:val="left"/>
      <w:pPr>
        <w:tabs>
          <w:tab w:val="num" w:pos="3600"/>
        </w:tabs>
        <w:ind w:left="3600" w:hanging="360"/>
      </w:pPr>
    </w:lvl>
    <w:lvl w:ilvl="5" w:tplc="D84099A2">
      <w:start w:val="1"/>
      <w:numFmt w:val="decimal"/>
      <w:lvlText w:val="%6."/>
      <w:lvlJc w:val="left"/>
      <w:pPr>
        <w:tabs>
          <w:tab w:val="num" w:pos="4320"/>
        </w:tabs>
        <w:ind w:left="4320" w:hanging="360"/>
      </w:pPr>
    </w:lvl>
    <w:lvl w:ilvl="6" w:tplc="89389A50">
      <w:start w:val="1"/>
      <w:numFmt w:val="decimal"/>
      <w:lvlText w:val="%7."/>
      <w:lvlJc w:val="left"/>
      <w:pPr>
        <w:tabs>
          <w:tab w:val="num" w:pos="5040"/>
        </w:tabs>
        <w:ind w:left="5040" w:hanging="360"/>
      </w:pPr>
    </w:lvl>
    <w:lvl w:ilvl="7" w:tplc="849A74FC">
      <w:start w:val="1"/>
      <w:numFmt w:val="decimal"/>
      <w:lvlText w:val="%8."/>
      <w:lvlJc w:val="left"/>
      <w:pPr>
        <w:tabs>
          <w:tab w:val="num" w:pos="5760"/>
        </w:tabs>
        <w:ind w:left="5760" w:hanging="360"/>
      </w:pPr>
    </w:lvl>
    <w:lvl w:ilvl="8" w:tplc="869A6594">
      <w:start w:val="1"/>
      <w:numFmt w:val="decimal"/>
      <w:lvlText w:val="%9."/>
      <w:lvlJc w:val="left"/>
      <w:pPr>
        <w:tabs>
          <w:tab w:val="num" w:pos="6480"/>
        </w:tabs>
        <w:ind w:left="6480" w:hanging="360"/>
      </w:pPr>
    </w:lvl>
  </w:abstractNum>
  <w:abstractNum w:abstractNumId="3" w15:restartNumberingAfterBreak="0">
    <w:nsid w:val="2E5E0990"/>
    <w:multiLevelType w:val="hybridMultilevel"/>
    <w:tmpl w:val="D0409CC0"/>
    <w:lvl w:ilvl="0" w:tplc="B1D4ADF4">
      <w:start w:val="1"/>
      <w:numFmt w:val="decimal"/>
      <w:lvlText w:val="%1."/>
      <w:lvlJc w:val="left"/>
      <w:pPr>
        <w:ind w:left="720" w:hanging="360"/>
      </w:pPr>
      <w:rPr>
        <w:rFonts w:hint="default"/>
      </w:rPr>
    </w:lvl>
    <w:lvl w:ilvl="1" w:tplc="1CB014C0" w:tentative="1">
      <w:start w:val="1"/>
      <w:numFmt w:val="lowerLetter"/>
      <w:lvlText w:val="%2."/>
      <w:lvlJc w:val="left"/>
      <w:pPr>
        <w:ind w:left="1440" w:hanging="360"/>
      </w:pPr>
    </w:lvl>
    <w:lvl w:ilvl="2" w:tplc="726ABB38" w:tentative="1">
      <w:start w:val="1"/>
      <w:numFmt w:val="lowerRoman"/>
      <w:lvlText w:val="%3."/>
      <w:lvlJc w:val="right"/>
      <w:pPr>
        <w:ind w:left="2160" w:hanging="180"/>
      </w:pPr>
    </w:lvl>
    <w:lvl w:ilvl="3" w:tplc="E55205F8" w:tentative="1">
      <w:start w:val="1"/>
      <w:numFmt w:val="decimal"/>
      <w:lvlText w:val="%4."/>
      <w:lvlJc w:val="left"/>
      <w:pPr>
        <w:ind w:left="2880" w:hanging="360"/>
      </w:pPr>
    </w:lvl>
    <w:lvl w:ilvl="4" w:tplc="43EAE91C" w:tentative="1">
      <w:start w:val="1"/>
      <w:numFmt w:val="lowerLetter"/>
      <w:lvlText w:val="%5."/>
      <w:lvlJc w:val="left"/>
      <w:pPr>
        <w:ind w:left="3600" w:hanging="360"/>
      </w:pPr>
    </w:lvl>
    <w:lvl w:ilvl="5" w:tplc="7BCE269C" w:tentative="1">
      <w:start w:val="1"/>
      <w:numFmt w:val="lowerRoman"/>
      <w:lvlText w:val="%6."/>
      <w:lvlJc w:val="right"/>
      <w:pPr>
        <w:ind w:left="4320" w:hanging="180"/>
      </w:pPr>
    </w:lvl>
    <w:lvl w:ilvl="6" w:tplc="826AA8EC" w:tentative="1">
      <w:start w:val="1"/>
      <w:numFmt w:val="decimal"/>
      <w:lvlText w:val="%7."/>
      <w:lvlJc w:val="left"/>
      <w:pPr>
        <w:ind w:left="5040" w:hanging="360"/>
      </w:pPr>
    </w:lvl>
    <w:lvl w:ilvl="7" w:tplc="04EE8A72" w:tentative="1">
      <w:start w:val="1"/>
      <w:numFmt w:val="lowerLetter"/>
      <w:lvlText w:val="%8."/>
      <w:lvlJc w:val="left"/>
      <w:pPr>
        <w:ind w:left="5760" w:hanging="360"/>
      </w:pPr>
    </w:lvl>
    <w:lvl w:ilvl="8" w:tplc="C88C4278" w:tentative="1">
      <w:start w:val="1"/>
      <w:numFmt w:val="lowerRoman"/>
      <w:lvlText w:val="%9."/>
      <w:lvlJc w:val="right"/>
      <w:pPr>
        <w:ind w:left="6480" w:hanging="180"/>
      </w:pPr>
    </w:lvl>
  </w:abstractNum>
  <w:abstractNum w:abstractNumId="4" w15:restartNumberingAfterBreak="0">
    <w:nsid w:val="33A87A4D"/>
    <w:multiLevelType w:val="hybridMultilevel"/>
    <w:tmpl w:val="18A02F36"/>
    <w:lvl w:ilvl="0" w:tplc="368CFE70">
      <w:start w:val="1"/>
      <w:numFmt w:val="decimal"/>
      <w:lvlText w:val="%1."/>
      <w:lvlJc w:val="left"/>
      <w:pPr>
        <w:ind w:left="927" w:hanging="360"/>
      </w:pPr>
      <w:rPr>
        <w:rFonts w:hint="default"/>
      </w:rPr>
    </w:lvl>
    <w:lvl w:ilvl="1" w:tplc="B71E7FF8" w:tentative="1">
      <w:start w:val="1"/>
      <w:numFmt w:val="lowerLetter"/>
      <w:lvlText w:val="%2."/>
      <w:lvlJc w:val="left"/>
      <w:pPr>
        <w:ind w:left="1647" w:hanging="360"/>
      </w:pPr>
    </w:lvl>
    <w:lvl w:ilvl="2" w:tplc="B1208B72" w:tentative="1">
      <w:start w:val="1"/>
      <w:numFmt w:val="lowerRoman"/>
      <w:lvlText w:val="%3."/>
      <w:lvlJc w:val="right"/>
      <w:pPr>
        <w:ind w:left="2367" w:hanging="180"/>
      </w:pPr>
    </w:lvl>
    <w:lvl w:ilvl="3" w:tplc="2A10F33A" w:tentative="1">
      <w:start w:val="1"/>
      <w:numFmt w:val="decimal"/>
      <w:lvlText w:val="%4."/>
      <w:lvlJc w:val="left"/>
      <w:pPr>
        <w:ind w:left="3087" w:hanging="360"/>
      </w:pPr>
    </w:lvl>
    <w:lvl w:ilvl="4" w:tplc="8174D326" w:tentative="1">
      <w:start w:val="1"/>
      <w:numFmt w:val="lowerLetter"/>
      <w:lvlText w:val="%5."/>
      <w:lvlJc w:val="left"/>
      <w:pPr>
        <w:ind w:left="3807" w:hanging="360"/>
      </w:pPr>
    </w:lvl>
    <w:lvl w:ilvl="5" w:tplc="DCD67894" w:tentative="1">
      <w:start w:val="1"/>
      <w:numFmt w:val="lowerRoman"/>
      <w:lvlText w:val="%6."/>
      <w:lvlJc w:val="right"/>
      <w:pPr>
        <w:ind w:left="4527" w:hanging="180"/>
      </w:pPr>
    </w:lvl>
    <w:lvl w:ilvl="6" w:tplc="665EB346" w:tentative="1">
      <w:start w:val="1"/>
      <w:numFmt w:val="decimal"/>
      <w:lvlText w:val="%7."/>
      <w:lvlJc w:val="left"/>
      <w:pPr>
        <w:ind w:left="5247" w:hanging="360"/>
      </w:pPr>
    </w:lvl>
    <w:lvl w:ilvl="7" w:tplc="34AABC08" w:tentative="1">
      <w:start w:val="1"/>
      <w:numFmt w:val="lowerLetter"/>
      <w:lvlText w:val="%8."/>
      <w:lvlJc w:val="left"/>
      <w:pPr>
        <w:ind w:left="5967" w:hanging="360"/>
      </w:pPr>
    </w:lvl>
    <w:lvl w:ilvl="8" w:tplc="394A373C" w:tentative="1">
      <w:start w:val="1"/>
      <w:numFmt w:val="lowerRoman"/>
      <w:lvlText w:val="%9."/>
      <w:lvlJc w:val="right"/>
      <w:pPr>
        <w:ind w:left="6687" w:hanging="180"/>
      </w:pPr>
    </w:lvl>
  </w:abstractNum>
  <w:abstractNum w:abstractNumId="5" w15:restartNumberingAfterBreak="0">
    <w:nsid w:val="44D27C29"/>
    <w:multiLevelType w:val="hybridMultilevel"/>
    <w:tmpl w:val="A2422674"/>
    <w:lvl w:ilvl="0" w:tplc="D628511A">
      <w:start w:val="6"/>
      <w:numFmt w:val="bullet"/>
      <w:lvlText w:val="-"/>
      <w:lvlJc w:val="left"/>
      <w:pPr>
        <w:tabs>
          <w:tab w:val="num" w:pos="1069"/>
        </w:tabs>
        <w:ind w:left="1069" w:hanging="360"/>
      </w:pPr>
      <w:rPr>
        <w:rFonts w:ascii="Times New Roman" w:eastAsia="Times New Roman" w:hAnsi="Times New Roman" w:cs="Times New Roman" w:hint="default"/>
      </w:rPr>
    </w:lvl>
    <w:lvl w:ilvl="1" w:tplc="C75A815A" w:tentative="1">
      <w:start w:val="1"/>
      <w:numFmt w:val="bullet"/>
      <w:lvlText w:val="o"/>
      <w:lvlJc w:val="left"/>
      <w:pPr>
        <w:tabs>
          <w:tab w:val="num" w:pos="1789"/>
        </w:tabs>
        <w:ind w:left="1789" w:hanging="360"/>
      </w:pPr>
      <w:rPr>
        <w:rFonts w:ascii="Courier New" w:hAnsi="Courier New" w:hint="default"/>
      </w:rPr>
    </w:lvl>
    <w:lvl w:ilvl="2" w:tplc="E642F560" w:tentative="1">
      <w:start w:val="1"/>
      <w:numFmt w:val="bullet"/>
      <w:lvlText w:val=""/>
      <w:lvlJc w:val="left"/>
      <w:pPr>
        <w:tabs>
          <w:tab w:val="num" w:pos="2509"/>
        </w:tabs>
        <w:ind w:left="2509" w:hanging="360"/>
      </w:pPr>
      <w:rPr>
        <w:rFonts w:ascii="Wingdings" w:hAnsi="Wingdings" w:hint="default"/>
      </w:rPr>
    </w:lvl>
    <w:lvl w:ilvl="3" w:tplc="22D23B34" w:tentative="1">
      <w:start w:val="1"/>
      <w:numFmt w:val="bullet"/>
      <w:lvlText w:val=""/>
      <w:lvlJc w:val="left"/>
      <w:pPr>
        <w:tabs>
          <w:tab w:val="num" w:pos="3229"/>
        </w:tabs>
        <w:ind w:left="3229" w:hanging="360"/>
      </w:pPr>
      <w:rPr>
        <w:rFonts w:ascii="Symbol" w:hAnsi="Symbol" w:hint="default"/>
      </w:rPr>
    </w:lvl>
    <w:lvl w:ilvl="4" w:tplc="B7CCBFCA" w:tentative="1">
      <w:start w:val="1"/>
      <w:numFmt w:val="bullet"/>
      <w:lvlText w:val="o"/>
      <w:lvlJc w:val="left"/>
      <w:pPr>
        <w:tabs>
          <w:tab w:val="num" w:pos="3949"/>
        </w:tabs>
        <w:ind w:left="3949" w:hanging="360"/>
      </w:pPr>
      <w:rPr>
        <w:rFonts w:ascii="Courier New" w:hAnsi="Courier New" w:hint="default"/>
      </w:rPr>
    </w:lvl>
    <w:lvl w:ilvl="5" w:tplc="432A1B9C" w:tentative="1">
      <w:start w:val="1"/>
      <w:numFmt w:val="bullet"/>
      <w:lvlText w:val=""/>
      <w:lvlJc w:val="left"/>
      <w:pPr>
        <w:tabs>
          <w:tab w:val="num" w:pos="4669"/>
        </w:tabs>
        <w:ind w:left="4669" w:hanging="360"/>
      </w:pPr>
      <w:rPr>
        <w:rFonts w:ascii="Wingdings" w:hAnsi="Wingdings" w:hint="default"/>
      </w:rPr>
    </w:lvl>
    <w:lvl w:ilvl="6" w:tplc="B81CAB20" w:tentative="1">
      <w:start w:val="1"/>
      <w:numFmt w:val="bullet"/>
      <w:lvlText w:val=""/>
      <w:lvlJc w:val="left"/>
      <w:pPr>
        <w:tabs>
          <w:tab w:val="num" w:pos="5389"/>
        </w:tabs>
        <w:ind w:left="5389" w:hanging="360"/>
      </w:pPr>
      <w:rPr>
        <w:rFonts w:ascii="Symbol" w:hAnsi="Symbol" w:hint="default"/>
      </w:rPr>
    </w:lvl>
    <w:lvl w:ilvl="7" w:tplc="9920F40A" w:tentative="1">
      <w:start w:val="1"/>
      <w:numFmt w:val="bullet"/>
      <w:lvlText w:val="o"/>
      <w:lvlJc w:val="left"/>
      <w:pPr>
        <w:tabs>
          <w:tab w:val="num" w:pos="6109"/>
        </w:tabs>
        <w:ind w:left="6109" w:hanging="360"/>
      </w:pPr>
      <w:rPr>
        <w:rFonts w:ascii="Courier New" w:hAnsi="Courier New" w:hint="default"/>
      </w:rPr>
    </w:lvl>
    <w:lvl w:ilvl="8" w:tplc="D28CCFE2"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53257916"/>
    <w:multiLevelType w:val="hybridMultilevel"/>
    <w:tmpl w:val="D8C48D2E"/>
    <w:lvl w:ilvl="0" w:tplc="92B00BD6">
      <w:start w:val="1"/>
      <w:numFmt w:val="decimal"/>
      <w:lvlText w:val="%1)"/>
      <w:lvlJc w:val="left"/>
      <w:pPr>
        <w:tabs>
          <w:tab w:val="num" w:pos="1080"/>
        </w:tabs>
        <w:ind w:left="1080" w:hanging="360"/>
      </w:pPr>
      <w:rPr>
        <w:rFonts w:hint="default"/>
      </w:rPr>
    </w:lvl>
    <w:lvl w:ilvl="1" w:tplc="734806EA" w:tentative="1">
      <w:start w:val="1"/>
      <w:numFmt w:val="lowerLetter"/>
      <w:lvlText w:val="%2."/>
      <w:lvlJc w:val="left"/>
      <w:pPr>
        <w:tabs>
          <w:tab w:val="num" w:pos="1800"/>
        </w:tabs>
        <w:ind w:left="1800" w:hanging="360"/>
      </w:pPr>
    </w:lvl>
    <w:lvl w:ilvl="2" w:tplc="B5E46E50" w:tentative="1">
      <w:start w:val="1"/>
      <w:numFmt w:val="lowerRoman"/>
      <w:lvlText w:val="%3."/>
      <w:lvlJc w:val="right"/>
      <w:pPr>
        <w:tabs>
          <w:tab w:val="num" w:pos="2520"/>
        </w:tabs>
        <w:ind w:left="2520" w:hanging="180"/>
      </w:pPr>
    </w:lvl>
    <w:lvl w:ilvl="3" w:tplc="67CA3E8A" w:tentative="1">
      <w:start w:val="1"/>
      <w:numFmt w:val="decimal"/>
      <w:lvlText w:val="%4."/>
      <w:lvlJc w:val="left"/>
      <w:pPr>
        <w:tabs>
          <w:tab w:val="num" w:pos="3240"/>
        </w:tabs>
        <w:ind w:left="3240" w:hanging="360"/>
      </w:pPr>
    </w:lvl>
    <w:lvl w:ilvl="4" w:tplc="9E48D93A" w:tentative="1">
      <w:start w:val="1"/>
      <w:numFmt w:val="lowerLetter"/>
      <w:lvlText w:val="%5."/>
      <w:lvlJc w:val="left"/>
      <w:pPr>
        <w:tabs>
          <w:tab w:val="num" w:pos="3960"/>
        </w:tabs>
        <w:ind w:left="3960" w:hanging="360"/>
      </w:pPr>
    </w:lvl>
    <w:lvl w:ilvl="5" w:tplc="47D8BD72" w:tentative="1">
      <w:start w:val="1"/>
      <w:numFmt w:val="lowerRoman"/>
      <w:lvlText w:val="%6."/>
      <w:lvlJc w:val="right"/>
      <w:pPr>
        <w:tabs>
          <w:tab w:val="num" w:pos="4680"/>
        </w:tabs>
        <w:ind w:left="4680" w:hanging="180"/>
      </w:pPr>
    </w:lvl>
    <w:lvl w:ilvl="6" w:tplc="56E4DF60" w:tentative="1">
      <w:start w:val="1"/>
      <w:numFmt w:val="decimal"/>
      <w:lvlText w:val="%7."/>
      <w:lvlJc w:val="left"/>
      <w:pPr>
        <w:tabs>
          <w:tab w:val="num" w:pos="5400"/>
        </w:tabs>
        <w:ind w:left="5400" w:hanging="360"/>
      </w:pPr>
    </w:lvl>
    <w:lvl w:ilvl="7" w:tplc="ECE84100" w:tentative="1">
      <w:start w:val="1"/>
      <w:numFmt w:val="lowerLetter"/>
      <w:lvlText w:val="%8."/>
      <w:lvlJc w:val="left"/>
      <w:pPr>
        <w:tabs>
          <w:tab w:val="num" w:pos="6120"/>
        </w:tabs>
        <w:ind w:left="6120" w:hanging="360"/>
      </w:pPr>
    </w:lvl>
    <w:lvl w:ilvl="8" w:tplc="E8E40BBE" w:tentative="1">
      <w:start w:val="1"/>
      <w:numFmt w:val="lowerRoman"/>
      <w:lvlText w:val="%9."/>
      <w:lvlJc w:val="right"/>
      <w:pPr>
        <w:tabs>
          <w:tab w:val="num" w:pos="6840"/>
        </w:tabs>
        <w:ind w:left="6840" w:hanging="180"/>
      </w:pPr>
    </w:lvl>
  </w:abstractNum>
  <w:abstractNum w:abstractNumId="7" w15:restartNumberingAfterBreak="0">
    <w:nsid w:val="653864E9"/>
    <w:multiLevelType w:val="hybridMultilevel"/>
    <w:tmpl w:val="AA2CE316"/>
    <w:lvl w:ilvl="0" w:tplc="171E348E">
      <w:start w:val="1"/>
      <w:numFmt w:val="decimal"/>
      <w:lvlText w:val="%1."/>
      <w:lvlJc w:val="left"/>
      <w:pPr>
        <w:ind w:left="720" w:hanging="360"/>
      </w:pPr>
      <w:rPr>
        <w:rFonts w:hint="default"/>
      </w:rPr>
    </w:lvl>
    <w:lvl w:ilvl="1" w:tplc="A8C03D8C" w:tentative="1">
      <w:start w:val="1"/>
      <w:numFmt w:val="lowerLetter"/>
      <w:lvlText w:val="%2."/>
      <w:lvlJc w:val="left"/>
      <w:pPr>
        <w:ind w:left="1440" w:hanging="360"/>
      </w:pPr>
    </w:lvl>
    <w:lvl w:ilvl="2" w:tplc="91807746" w:tentative="1">
      <w:start w:val="1"/>
      <w:numFmt w:val="lowerRoman"/>
      <w:lvlText w:val="%3."/>
      <w:lvlJc w:val="right"/>
      <w:pPr>
        <w:ind w:left="2160" w:hanging="180"/>
      </w:pPr>
    </w:lvl>
    <w:lvl w:ilvl="3" w:tplc="42EA7006" w:tentative="1">
      <w:start w:val="1"/>
      <w:numFmt w:val="decimal"/>
      <w:lvlText w:val="%4."/>
      <w:lvlJc w:val="left"/>
      <w:pPr>
        <w:ind w:left="2880" w:hanging="360"/>
      </w:pPr>
    </w:lvl>
    <w:lvl w:ilvl="4" w:tplc="02862E44" w:tentative="1">
      <w:start w:val="1"/>
      <w:numFmt w:val="lowerLetter"/>
      <w:lvlText w:val="%5."/>
      <w:lvlJc w:val="left"/>
      <w:pPr>
        <w:ind w:left="3600" w:hanging="360"/>
      </w:pPr>
    </w:lvl>
    <w:lvl w:ilvl="5" w:tplc="40CC1CC6" w:tentative="1">
      <w:start w:val="1"/>
      <w:numFmt w:val="lowerRoman"/>
      <w:lvlText w:val="%6."/>
      <w:lvlJc w:val="right"/>
      <w:pPr>
        <w:ind w:left="4320" w:hanging="180"/>
      </w:pPr>
    </w:lvl>
    <w:lvl w:ilvl="6" w:tplc="40A4670E" w:tentative="1">
      <w:start w:val="1"/>
      <w:numFmt w:val="decimal"/>
      <w:lvlText w:val="%7."/>
      <w:lvlJc w:val="left"/>
      <w:pPr>
        <w:ind w:left="5040" w:hanging="360"/>
      </w:pPr>
    </w:lvl>
    <w:lvl w:ilvl="7" w:tplc="DCDEDD96" w:tentative="1">
      <w:start w:val="1"/>
      <w:numFmt w:val="lowerLetter"/>
      <w:lvlText w:val="%8."/>
      <w:lvlJc w:val="left"/>
      <w:pPr>
        <w:ind w:left="5760" w:hanging="360"/>
      </w:pPr>
    </w:lvl>
    <w:lvl w:ilvl="8" w:tplc="67966EF4" w:tentative="1">
      <w:start w:val="1"/>
      <w:numFmt w:val="lowerRoman"/>
      <w:lvlText w:val="%9."/>
      <w:lvlJc w:val="right"/>
      <w:pPr>
        <w:ind w:left="6480" w:hanging="180"/>
      </w:pPr>
    </w:lvl>
  </w:abstractNum>
  <w:abstractNum w:abstractNumId="8" w15:restartNumberingAfterBreak="0">
    <w:nsid w:val="6F6B1A32"/>
    <w:multiLevelType w:val="hybridMultilevel"/>
    <w:tmpl w:val="E070C93E"/>
    <w:lvl w:ilvl="0" w:tplc="F4CA921C">
      <w:start w:val="1"/>
      <w:numFmt w:val="decimal"/>
      <w:lvlText w:val="%1)"/>
      <w:lvlJc w:val="left"/>
      <w:pPr>
        <w:ind w:left="1332" w:hanging="405"/>
      </w:pPr>
      <w:rPr>
        <w:rFonts w:hint="default"/>
      </w:rPr>
    </w:lvl>
    <w:lvl w:ilvl="1" w:tplc="C3345D6A" w:tentative="1">
      <w:start w:val="1"/>
      <w:numFmt w:val="lowerLetter"/>
      <w:lvlText w:val="%2."/>
      <w:lvlJc w:val="left"/>
      <w:pPr>
        <w:ind w:left="2007" w:hanging="360"/>
      </w:pPr>
    </w:lvl>
    <w:lvl w:ilvl="2" w:tplc="437EA77A" w:tentative="1">
      <w:start w:val="1"/>
      <w:numFmt w:val="lowerRoman"/>
      <w:lvlText w:val="%3."/>
      <w:lvlJc w:val="right"/>
      <w:pPr>
        <w:ind w:left="2727" w:hanging="180"/>
      </w:pPr>
    </w:lvl>
    <w:lvl w:ilvl="3" w:tplc="908A873E" w:tentative="1">
      <w:start w:val="1"/>
      <w:numFmt w:val="decimal"/>
      <w:lvlText w:val="%4."/>
      <w:lvlJc w:val="left"/>
      <w:pPr>
        <w:ind w:left="3447" w:hanging="360"/>
      </w:pPr>
    </w:lvl>
    <w:lvl w:ilvl="4" w:tplc="DEBA2878" w:tentative="1">
      <w:start w:val="1"/>
      <w:numFmt w:val="lowerLetter"/>
      <w:lvlText w:val="%5."/>
      <w:lvlJc w:val="left"/>
      <w:pPr>
        <w:ind w:left="4167" w:hanging="360"/>
      </w:pPr>
    </w:lvl>
    <w:lvl w:ilvl="5" w:tplc="CD1E81AC" w:tentative="1">
      <w:start w:val="1"/>
      <w:numFmt w:val="lowerRoman"/>
      <w:lvlText w:val="%6."/>
      <w:lvlJc w:val="right"/>
      <w:pPr>
        <w:ind w:left="4887" w:hanging="180"/>
      </w:pPr>
    </w:lvl>
    <w:lvl w:ilvl="6" w:tplc="1F1CBF86" w:tentative="1">
      <w:start w:val="1"/>
      <w:numFmt w:val="decimal"/>
      <w:lvlText w:val="%7."/>
      <w:lvlJc w:val="left"/>
      <w:pPr>
        <w:ind w:left="5607" w:hanging="360"/>
      </w:pPr>
    </w:lvl>
    <w:lvl w:ilvl="7" w:tplc="0F9670E8" w:tentative="1">
      <w:start w:val="1"/>
      <w:numFmt w:val="lowerLetter"/>
      <w:lvlText w:val="%8."/>
      <w:lvlJc w:val="left"/>
      <w:pPr>
        <w:ind w:left="6327" w:hanging="360"/>
      </w:pPr>
    </w:lvl>
    <w:lvl w:ilvl="8" w:tplc="DB58501C" w:tentative="1">
      <w:start w:val="1"/>
      <w:numFmt w:val="lowerRoman"/>
      <w:lvlText w:val="%9."/>
      <w:lvlJc w:val="right"/>
      <w:pPr>
        <w:ind w:left="7047" w:hanging="180"/>
      </w:pPr>
    </w:lvl>
  </w:abstractNum>
  <w:num w:numId="1">
    <w:abstractNumId w:val="0"/>
  </w:num>
  <w:num w:numId="2">
    <w:abstractNumId w:val="3"/>
  </w:num>
  <w:num w:numId="3">
    <w:abstractNumId w:val="7"/>
  </w:num>
  <w:num w:numId="4">
    <w:abstractNumId w:val="6"/>
  </w:num>
  <w:num w:numId="5">
    <w:abstractNumId w:val="1"/>
  </w:num>
  <w:num w:numId="6">
    <w:abstractNumId w:val="8"/>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843"/>
    <w:rsid w:val="00011C98"/>
    <w:rsid w:val="00022359"/>
    <w:rsid w:val="00025C48"/>
    <w:rsid w:val="000429F7"/>
    <w:rsid w:val="00053AFE"/>
    <w:rsid w:val="00063630"/>
    <w:rsid w:val="00077385"/>
    <w:rsid w:val="00095CF6"/>
    <w:rsid w:val="000B2D48"/>
    <w:rsid w:val="000C0B1A"/>
    <w:rsid w:val="000C39A5"/>
    <w:rsid w:val="000D0303"/>
    <w:rsid w:val="00110575"/>
    <w:rsid w:val="00127621"/>
    <w:rsid w:val="001371CF"/>
    <w:rsid w:val="00143717"/>
    <w:rsid w:val="00143A02"/>
    <w:rsid w:val="00150324"/>
    <w:rsid w:val="00160353"/>
    <w:rsid w:val="001A028A"/>
    <w:rsid w:val="001B41FB"/>
    <w:rsid w:val="001B5F1C"/>
    <w:rsid w:val="001D5D0F"/>
    <w:rsid w:val="001E2E31"/>
    <w:rsid w:val="00213235"/>
    <w:rsid w:val="00217843"/>
    <w:rsid w:val="002264DB"/>
    <w:rsid w:val="002264EC"/>
    <w:rsid w:val="00231160"/>
    <w:rsid w:val="0023409E"/>
    <w:rsid w:val="00235748"/>
    <w:rsid w:val="0025114C"/>
    <w:rsid w:val="00253105"/>
    <w:rsid w:val="002548BA"/>
    <w:rsid w:val="00275860"/>
    <w:rsid w:val="002978CB"/>
    <w:rsid w:val="002C1414"/>
    <w:rsid w:val="002D3DCB"/>
    <w:rsid w:val="002E0797"/>
    <w:rsid w:val="0030394E"/>
    <w:rsid w:val="00317637"/>
    <w:rsid w:val="003207EC"/>
    <w:rsid w:val="003236A5"/>
    <w:rsid w:val="00324D28"/>
    <w:rsid w:val="0036341F"/>
    <w:rsid w:val="0038129D"/>
    <w:rsid w:val="003A2FC9"/>
    <w:rsid w:val="003A7643"/>
    <w:rsid w:val="003E4D9C"/>
    <w:rsid w:val="003F3E94"/>
    <w:rsid w:val="0041269A"/>
    <w:rsid w:val="00415936"/>
    <w:rsid w:val="00417EBC"/>
    <w:rsid w:val="00420E8B"/>
    <w:rsid w:val="0045012E"/>
    <w:rsid w:val="00480A7F"/>
    <w:rsid w:val="004A778E"/>
    <w:rsid w:val="004F191F"/>
    <w:rsid w:val="004F7026"/>
    <w:rsid w:val="00506CE9"/>
    <w:rsid w:val="00541B73"/>
    <w:rsid w:val="005523B4"/>
    <w:rsid w:val="005D39EB"/>
    <w:rsid w:val="006213AC"/>
    <w:rsid w:val="006640A0"/>
    <w:rsid w:val="0066526F"/>
    <w:rsid w:val="0067489E"/>
    <w:rsid w:val="00676109"/>
    <w:rsid w:val="006824F0"/>
    <w:rsid w:val="00686961"/>
    <w:rsid w:val="00692EFE"/>
    <w:rsid w:val="006A501F"/>
    <w:rsid w:val="006B2D58"/>
    <w:rsid w:val="006C28EF"/>
    <w:rsid w:val="006F6AA6"/>
    <w:rsid w:val="0070613B"/>
    <w:rsid w:val="00720EF5"/>
    <w:rsid w:val="007318AE"/>
    <w:rsid w:val="00736D31"/>
    <w:rsid w:val="00744812"/>
    <w:rsid w:val="00761212"/>
    <w:rsid w:val="00767EAD"/>
    <w:rsid w:val="007832CA"/>
    <w:rsid w:val="007C4361"/>
    <w:rsid w:val="007D5E2A"/>
    <w:rsid w:val="008013F7"/>
    <w:rsid w:val="00802BB9"/>
    <w:rsid w:val="0082785E"/>
    <w:rsid w:val="008359A2"/>
    <w:rsid w:val="00851C33"/>
    <w:rsid w:val="00854912"/>
    <w:rsid w:val="00856156"/>
    <w:rsid w:val="00864085"/>
    <w:rsid w:val="008B288E"/>
    <w:rsid w:val="008C1F65"/>
    <w:rsid w:val="008C371A"/>
    <w:rsid w:val="008E3C06"/>
    <w:rsid w:val="008F21C3"/>
    <w:rsid w:val="008F3A33"/>
    <w:rsid w:val="008F7FC6"/>
    <w:rsid w:val="00913A2C"/>
    <w:rsid w:val="00923B09"/>
    <w:rsid w:val="009257CA"/>
    <w:rsid w:val="009366B9"/>
    <w:rsid w:val="00937F00"/>
    <w:rsid w:val="009454EB"/>
    <w:rsid w:val="0096300F"/>
    <w:rsid w:val="00963166"/>
    <w:rsid w:val="009A1ABC"/>
    <w:rsid w:val="009A458A"/>
    <w:rsid w:val="009B70FA"/>
    <w:rsid w:val="009E2F7C"/>
    <w:rsid w:val="00A25512"/>
    <w:rsid w:val="00A43554"/>
    <w:rsid w:val="00A508C7"/>
    <w:rsid w:val="00A92A11"/>
    <w:rsid w:val="00AB64AC"/>
    <w:rsid w:val="00B232CA"/>
    <w:rsid w:val="00B23C65"/>
    <w:rsid w:val="00B56862"/>
    <w:rsid w:val="00B73C72"/>
    <w:rsid w:val="00B869FF"/>
    <w:rsid w:val="00BF2E31"/>
    <w:rsid w:val="00C02746"/>
    <w:rsid w:val="00C32166"/>
    <w:rsid w:val="00C37299"/>
    <w:rsid w:val="00C632C1"/>
    <w:rsid w:val="00C66C16"/>
    <w:rsid w:val="00C67762"/>
    <w:rsid w:val="00C67F28"/>
    <w:rsid w:val="00C830F9"/>
    <w:rsid w:val="00CC333C"/>
    <w:rsid w:val="00CD226B"/>
    <w:rsid w:val="00CD585E"/>
    <w:rsid w:val="00CF70C1"/>
    <w:rsid w:val="00D06FA7"/>
    <w:rsid w:val="00D2444C"/>
    <w:rsid w:val="00D2734E"/>
    <w:rsid w:val="00D504AC"/>
    <w:rsid w:val="00D56925"/>
    <w:rsid w:val="00D60017"/>
    <w:rsid w:val="00D62601"/>
    <w:rsid w:val="00D9121D"/>
    <w:rsid w:val="00E27BAF"/>
    <w:rsid w:val="00E45911"/>
    <w:rsid w:val="00E51B49"/>
    <w:rsid w:val="00E7055B"/>
    <w:rsid w:val="00E80638"/>
    <w:rsid w:val="00E90BA4"/>
    <w:rsid w:val="00EA7058"/>
    <w:rsid w:val="00ED7AA4"/>
    <w:rsid w:val="00EE519B"/>
    <w:rsid w:val="00EE5F27"/>
    <w:rsid w:val="00EE65F9"/>
    <w:rsid w:val="00F00AA6"/>
    <w:rsid w:val="00F5520D"/>
    <w:rsid w:val="00F638F1"/>
    <w:rsid w:val="00F8752E"/>
    <w:rsid w:val="00FA06BE"/>
    <w:rsid w:val="00FA71BC"/>
    <w:rsid w:val="00FB5016"/>
    <w:rsid w:val="00FC2C37"/>
    <w:rsid w:val="00FD5C48"/>
    <w:rsid w:val="00FE237D"/>
    <w:rsid w:val="00FE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92D92A"/>
  <w15:docId w15:val="{2FCF9F36-318B-43EE-8E28-C0C5196D7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outlineLvl w:val="0"/>
    </w:pPr>
    <w:rPr>
      <w:sz w:val="28"/>
    </w:rPr>
  </w:style>
  <w:style w:type="paragraph" w:styleId="2">
    <w:name w:val="heading 2"/>
    <w:basedOn w:val="a"/>
    <w:next w:val="a"/>
    <w:link w:val="20"/>
    <w:qFormat/>
    <w:pPr>
      <w:keepNext/>
      <w:jc w:val="center"/>
      <w:outlineLvl w:val="1"/>
    </w:pPr>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paragraph" w:styleId="3">
    <w:name w:val="heading 3"/>
    <w:basedOn w:val="a"/>
    <w:next w:val="a"/>
    <w:link w:val="30"/>
    <w:qFormat/>
    <w:pPr>
      <w:keepNext/>
      <w:jc w:val="both"/>
      <w:outlineLvl w:val="2"/>
    </w:pPr>
    <w:rPr>
      <w:b/>
      <w:sz w:val="28"/>
      <w:u w:val="single"/>
    </w:rPr>
  </w:style>
  <w:style w:type="paragraph" w:styleId="4">
    <w:name w:val="heading 4"/>
    <w:basedOn w:val="a"/>
    <w:next w:val="a"/>
    <w:link w:val="40"/>
    <w:qFormat/>
    <w:pPr>
      <w:keepNext/>
      <w:jc w:val="center"/>
      <w:outlineLvl w:val="3"/>
    </w:pPr>
    <w:rPr>
      <w:rFonts w:ascii="Tatar Peterburg" w:hAnsi="Tatar Peterburg"/>
      <w:caps/>
      <w:noProof/>
      <w:sz w:val="28"/>
    </w:rPr>
  </w:style>
  <w:style w:type="paragraph" w:styleId="5">
    <w:name w:val="heading 5"/>
    <w:basedOn w:val="a"/>
    <w:next w:val="a"/>
    <w:link w:val="50"/>
    <w:qFormat/>
    <w:rsid w:val="002C1414"/>
    <w:pPr>
      <w:spacing w:before="240" w:after="60"/>
      <w:outlineLvl w:val="4"/>
    </w:pPr>
    <w:rPr>
      <w:rFonts w:ascii="Calibri" w:hAnsi="Calibri"/>
      <w:b/>
      <w:bCs/>
      <w:i/>
      <w:iCs/>
      <w:sz w:val="26"/>
      <w:szCs w:val="26"/>
      <w:lang w:val="tt-RU" w:eastAsia="x-none"/>
    </w:rPr>
  </w:style>
  <w:style w:type="paragraph" w:styleId="6">
    <w:name w:val="heading 6"/>
    <w:basedOn w:val="a"/>
    <w:next w:val="a"/>
    <w:link w:val="60"/>
    <w:qFormat/>
    <w:rsid w:val="002C1414"/>
    <w:pPr>
      <w:spacing w:before="240" w:after="60"/>
      <w:outlineLvl w:val="5"/>
    </w:pPr>
    <w:rPr>
      <w:rFonts w:ascii="Calibri" w:hAnsi="Calibri"/>
      <w:b/>
      <w:bCs/>
      <w:sz w:val="22"/>
      <w:szCs w:val="22"/>
      <w:lang w:val="tt-RU" w:eastAsia="x-none"/>
    </w:rPr>
  </w:style>
  <w:style w:type="paragraph" w:styleId="7">
    <w:name w:val="heading 7"/>
    <w:basedOn w:val="a"/>
    <w:next w:val="a"/>
    <w:link w:val="70"/>
    <w:qFormat/>
    <w:rsid w:val="002C1414"/>
    <w:pPr>
      <w:spacing w:before="240" w:after="60"/>
      <w:outlineLvl w:val="6"/>
    </w:pPr>
    <w:rPr>
      <w:rFonts w:ascii="Calibri" w:hAnsi="Calibri"/>
      <w:sz w:val="24"/>
      <w:szCs w:val="24"/>
      <w:lang w:val="tt-RU" w:eastAsia="x-none"/>
    </w:rPr>
  </w:style>
  <w:style w:type="paragraph" w:styleId="8">
    <w:name w:val="heading 8"/>
    <w:basedOn w:val="a"/>
    <w:next w:val="a"/>
    <w:link w:val="80"/>
    <w:qFormat/>
    <w:rsid w:val="002C1414"/>
    <w:pPr>
      <w:spacing w:before="240" w:after="60"/>
      <w:outlineLvl w:val="7"/>
    </w:pPr>
    <w:rPr>
      <w:i/>
      <w:iCs/>
      <w:sz w:val="24"/>
      <w:szCs w:val="24"/>
      <w:lang w:val="x-none" w:eastAsia="x-none"/>
    </w:rPr>
  </w:style>
  <w:style w:type="paragraph" w:styleId="9">
    <w:name w:val="heading 9"/>
    <w:basedOn w:val="a"/>
    <w:next w:val="a"/>
    <w:link w:val="90"/>
    <w:qFormat/>
    <w:rsid w:val="002C1414"/>
    <w:pPr>
      <w:spacing w:before="240" w:after="60"/>
      <w:outlineLvl w:val="8"/>
    </w:pPr>
    <w:rPr>
      <w:rFonts w:ascii="Cambria" w:hAnsi="Cambria"/>
      <w:sz w:val="22"/>
      <w:szCs w:val="22"/>
      <w:lang w:val="tt-RU"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jc w:val="both"/>
    </w:pPr>
    <w:rPr>
      <w:sz w:val="28"/>
    </w:rPr>
  </w:style>
  <w:style w:type="paragraph" w:styleId="a5">
    <w:name w:val="footer"/>
    <w:basedOn w:val="a"/>
    <w:link w:val="a6"/>
    <w:uiPriority w:val="99"/>
    <w:pPr>
      <w:tabs>
        <w:tab w:val="center" w:pos="4153"/>
        <w:tab w:val="right" w:pos="8306"/>
      </w:tabs>
    </w:pPr>
  </w:style>
  <w:style w:type="paragraph" w:styleId="a7">
    <w:name w:val="header"/>
    <w:basedOn w:val="a"/>
    <w:link w:val="a8"/>
    <w:uiPriority w:val="99"/>
    <w:pPr>
      <w:tabs>
        <w:tab w:val="center" w:pos="4153"/>
        <w:tab w:val="right" w:pos="8306"/>
      </w:tabs>
    </w:pPr>
  </w:style>
  <w:style w:type="paragraph" w:styleId="a9">
    <w:name w:val="Body Text Indent"/>
    <w:basedOn w:val="a"/>
    <w:link w:val="aa"/>
    <w:uiPriority w:val="99"/>
    <w:pPr>
      <w:ind w:firstLine="720"/>
      <w:jc w:val="both"/>
    </w:pPr>
    <w:rPr>
      <w:sz w:val="28"/>
    </w:rPr>
  </w:style>
  <w:style w:type="paragraph" w:styleId="ab">
    <w:name w:val="Balloon Text"/>
    <w:basedOn w:val="a"/>
    <w:link w:val="ac"/>
    <w:uiPriority w:val="99"/>
    <w:semiHidden/>
    <w:rPr>
      <w:rFonts w:ascii="Tahoma" w:hAnsi="Tahoma" w:cs="Tahoma"/>
      <w:sz w:val="16"/>
      <w:szCs w:val="16"/>
    </w:rPr>
  </w:style>
  <w:style w:type="character" w:styleId="ad">
    <w:name w:val="Hyperlink"/>
    <w:basedOn w:val="a0"/>
    <w:uiPriority w:val="99"/>
    <w:rsid w:val="00022359"/>
    <w:rPr>
      <w:color w:val="0000FF"/>
      <w:u w:val="single"/>
    </w:rPr>
  </w:style>
  <w:style w:type="character" w:styleId="ae">
    <w:name w:val="Emphasis"/>
    <w:basedOn w:val="a0"/>
    <w:qFormat/>
    <w:rsid w:val="0066526F"/>
    <w:rPr>
      <w:i/>
      <w:iCs/>
    </w:rPr>
  </w:style>
  <w:style w:type="character" w:customStyle="1" w:styleId="a4">
    <w:name w:val="Основной текст Знак"/>
    <w:basedOn w:val="a0"/>
    <w:link w:val="a3"/>
    <w:uiPriority w:val="99"/>
    <w:rsid w:val="008C371A"/>
    <w:rPr>
      <w:sz w:val="28"/>
    </w:rPr>
  </w:style>
  <w:style w:type="character" w:customStyle="1" w:styleId="af">
    <w:name w:val="Без интервала Знак"/>
    <w:basedOn w:val="a0"/>
    <w:link w:val="af0"/>
    <w:uiPriority w:val="99"/>
    <w:locked/>
    <w:rsid w:val="008C371A"/>
    <w:rPr>
      <w:rFonts w:ascii="Calibri" w:hAnsi="Calibri"/>
      <w:lang w:val="ru-RU" w:eastAsia="ru-RU" w:bidi="ar-SA"/>
    </w:rPr>
  </w:style>
  <w:style w:type="paragraph" w:styleId="af0">
    <w:name w:val="No Spacing"/>
    <w:link w:val="af"/>
    <w:uiPriority w:val="1"/>
    <w:qFormat/>
    <w:rsid w:val="008C371A"/>
    <w:rPr>
      <w:rFonts w:ascii="Calibri" w:hAnsi="Calibri"/>
    </w:rPr>
  </w:style>
  <w:style w:type="paragraph" w:customStyle="1" w:styleId="ConsPlusTitle">
    <w:name w:val="ConsPlusTitle"/>
    <w:uiPriority w:val="99"/>
    <w:rsid w:val="000C39A5"/>
    <w:pPr>
      <w:widowControl w:val="0"/>
      <w:autoSpaceDE w:val="0"/>
      <w:autoSpaceDN w:val="0"/>
      <w:adjustRightInd w:val="0"/>
    </w:pPr>
    <w:rPr>
      <w:rFonts w:ascii="Calibri" w:hAnsi="Calibri" w:cs="Calibri"/>
      <w:b/>
      <w:bCs/>
      <w:sz w:val="22"/>
      <w:szCs w:val="22"/>
    </w:rPr>
  </w:style>
  <w:style w:type="character" w:customStyle="1" w:styleId="50">
    <w:name w:val="Заголовок 5 Знак"/>
    <w:basedOn w:val="a0"/>
    <w:link w:val="5"/>
    <w:rsid w:val="002C1414"/>
    <w:rPr>
      <w:rFonts w:ascii="Calibri" w:hAnsi="Calibri"/>
      <w:b/>
      <w:bCs/>
      <w:i/>
      <w:iCs/>
      <w:sz w:val="26"/>
      <w:szCs w:val="26"/>
      <w:lang w:val="tt-RU" w:eastAsia="x-none"/>
    </w:rPr>
  </w:style>
  <w:style w:type="character" w:customStyle="1" w:styleId="60">
    <w:name w:val="Заголовок 6 Знак"/>
    <w:basedOn w:val="a0"/>
    <w:link w:val="6"/>
    <w:rsid w:val="002C1414"/>
    <w:rPr>
      <w:rFonts w:ascii="Calibri" w:hAnsi="Calibri"/>
      <w:b/>
      <w:bCs/>
      <w:sz w:val="22"/>
      <w:szCs w:val="22"/>
      <w:lang w:val="tt-RU" w:eastAsia="x-none"/>
    </w:rPr>
  </w:style>
  <w:style w:type="character" w:customStyle="1" w:styleId="70">
    <w:name w:val="Заголовок 7 Знак"/>
    <w:basedOn w:val="a0"/>
    <w:link w:val="7"/>
    <w:rsid w:val="002C1414"/>
    <w:rPr>
      <w:rFonts w:ascii="Calibri" w:hAnsi="Calibri"/>
      <w:sz w:val="24"/>
      <w:szCs w:val="24"/>
      <w:lang w:val="tt-RU" w:eastAsia="x-none"/>
    </w:rPr>
  </w:style>
  <w:style w:type="character" w:customStyle="1" w:styleId="80">
    <w:name w:val="Заголовок 8 Знак"/>
    <w:basedOn w:val="a0"/>
    <w:link w:val="8"/>
    <w:rsid w:val="002C1414"/>
    <w:rPr>
      <w:i/>
      <w:iCs/>
      <w:sz w:val="24"/>
      <w:szCs w:val="24"/>
      <w:lang w:val="x-none" w:eastAsia="x-none"/>
    </w:rPr>
  </w:style>
  <w:style w:type="character" w:customStyle="1" w:styleId="90">
    <w:name w:val="Заголовок 9 Знак"/>
    <w:basedOn w:val="a0"/>
    <w:link w:val="9"/>
    <w:rsid w:val="002C1414"/>
    <w:rPr>
      <w:rFonts w:ascii="Cambria" w:hAnsi="Cambria"/>
      <w:sz w:val="22"/>
      <w:szCs w:val="22"/>
      <w:lang w:val="tt-RU" w:eastAsia="x-none"/>
    </w:rPr>
  </w:style>
  <w:style w:type="character" w:customStyle="1" w:styleId="10">
    <w:name w:val="Заголовок 1 Знак"/>
    <w:link w:val="1"/>
    <w:rsid w:val="002C1414"/>
    <w:rPr>
      <w:sz w:val="28"/>
    </w:rPr>
  </w:style>
  <w:style w:type="character" w:customStyle="1" w:styleId="20">
    <w:name w:val="Заголовок 2 Знак"/>
    <w:link w:val="2"/>
    <w:rsid w:val="002C1414"/>
    <w:rPr>
      <w:rFonts w:ascii="Tatar Academy" w:hAnsi="Tatar Academy"/>
      <w:caps/>
      <w:noProof/>
      <w:color w:val="000000"/>
      <w:sz w:val="26"/>
      <w14:shadow w14:blurRad="50800" w14:dist="38100" w14:dir="2700000" w14:sx="100000" w14:sy="100000" w14:kx="0" w14:ky="0" w14:algn="tl">
        <w14:srgbClr w14:val="000000">
          <w14:alpha w14:val="60000"/>
        </w14:srgbClr>
      </w14:shadow>
    </w:rPr>
  </w:style>
  <w:style w:type="character" w:customStyle="1" w:styleId="30">
    <w:name w:val="Заголовок 3 Знак"/>
    <w:link w:val="3"/>
    <w:rsid w:val="002C1414"/>
    <w:rPr>
      <w:b/>
      <w:sz w:val="28"/>
      <w:u w:val="single"/>
    </w:rPr>
  </w:style>
  <w:style w:type="character" w:customStyle="1" w:styleId="40">
    <w:name w:val="Заголовок 4 Знак"/>
    <w:link w:val="4"/>
    <w:rsid w:val="002C1414"/>
    <w:rPr>
      <w:rFonts w:ascii="Tatar Peterburg" w:hAnsi="Tatar Peterburg"/>
      <w:caps/>
      <w:noProof/>
      <w:sz w:val="28"/>
    </w:rPr>
  </w:style>
  <w:style w:type="character" w:customStyle="1" w:styleId="a6">
    <w:name w:val="Нижний колонтитул Знак"/>
    <w:basedOn w:val="a0"/>
    <w:link w:val="a5"/>
    <w:uiPriority w:val="99"/>
    <w:rsid w:val="002C1414"/>
  </w:style>
  <w:style w:type="character" w:customStyle="1" w:styleId="a8">
    <w:name w:val="Верхний колонтитул Знак"/>
    <w:basedOn w:val="a0"/>
    <w:link w:val="a7"/>
    <w:uiPriority w:val="99"/>
    <w:rsid w:val="002C1414"/>
  </w:style>
  <w:style w:type="character" w:customStyle="1" w:styleId="aa">
    <w:name w:val="Основной текст с отступом Знак"/>
    <w:link w:val="a9"/>
    <w:uiPriority w:val="99"/>
    <w:rsid w:val="002C1414"/>
    <w:rPr>
      <w:sz w:val="28"/>
    </w:rPr>
  </w:style>
  <w:style w:type="character" w:customStyle="1" w:styleId="ac">
    <w:name w:val="Текст выноски Знак"/>
    <w:link w:val="ab"/>
    <w:uiPriority w:val="99"/>
    <w:semiHidden/>
    <w:rsid w:val="002C1414"/>
    <w:rPr>
      <w:rFonts w:ascii="Tahoma" w:hAnsi="Tahoma" w:cs="Tahoma"/>
      <w:sz w:val="16"/>
      <w:szCs w:val="16"/>
    </w:rPr>
  </w:style>
  <w:style w:type="paragraph" w:customStyle="1" w:styleId="af1">
    <w:name w:val="af1"/>
    <w:basedOn w:val="a"/>
    <w:next w:val="af2"/>
    <w:link w:val="af3"/>
    <w:uiPriority w:val="99"/>
    <w:qFormat/>
    <w:rsid w:val="002C1414"/>
    <w:pPr>
      <w:jc w:val="center"/>
    </w:pPr>
    <w:rPr>
      <w:sz w:val="24"/>
    </w:rPr>
  </w:style>
  <w:style w:type="character" w:customStyle="1" w:styleId="af3">
    <w:name w:val="Название Знак"/>
    <w:link w:val="af1"/>
    <w:uiPriority w:val="99"/>
    <w:rsid w:val="002C1414"/>
    <w:rPr>
      <w:sz w:val="24"/>
    </w:rPr>
  </w:style>
  <w:style w:type="table" w:styleId="af4">
    <w:name w:val="Table Grid"/>
    <w:basedOn w:val="a1"/>
    <w:rsid w:val="002C141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uiPriority w:val="99"/>
    <w:rsid w:val="002C1414"/>
    <w:pPr>
      <w:widowControl w:val="0"/>
      <w:autoSpaceDE w:val="0"/>
      <w:autoSpaceDN w:val="0"/>
    </w:pPr>
    <w:rPr>
      <w:sz w:val="28"/>
    </w:rPr>
  </w:style>
  <w:style w:type="paragraph" w:styleId="af5">
    <w:name w:val="Normal (Web)"/>
    <w:basedOn w:val="a"/>
    <w:uiPriority w:val="99"/>
    <w:unhideWhenUsed/>
    <w:rsid w:val="002C1414"/>
    <w:pPr>
      <w:spacing w:before="100" w:beforeAutospacing="1" w:after="100" w:afterAutospacing="1"/>
    </w:pPr>
    <w:rPr>
      <w:sz w:val="24"/>
      <w:szCs w:val="24"/>
    </w:rPr>
  </w:style>
  <w:style w:type="character" w:customStyle="1" w:styleId="apple-converted-space">
    <w:name w:val="apple-converted-space"/>
    <w:basedOn w:val="a0"/>
    <w:rsid w:val="002C1414"/>
  </w:style>
  <w:style w:type="character" w:customStyle="1" w:styleId="af6">
    <w:name w:val="Цветовое выделение"/>
    <w:rsid w:val="002C1414"/>
    <w:rPr>
      <w:b/>
      <w:bCs/>
      <w:color w:val="000080"/>
      <w:sz w:val="22"/>
      <w:szCs w:val="22"/>
    </w:rPr>
  </w:style>
  <w:style w:type="character" w:customStyle="1" w:styleId="af7">
    <w:name w:val="Гипертекстовая ссылка"/>
    <w:rsid w:val="002C1414"/>
    <w:rPr>
      <w:b/>
      <w:bCs/>
      <w:color w:val="008000"/>
      <w:sz w:val="22"/>
      <w:szCs w:val="22"/>
      <w:u w:val="single"/>
    </w:rPr>
  </w:style>
  <w:style w:type="paragraph" w:customStyle="1" w:styleId="af8">
    <w:name w:val="Текст (лев. подпись)"/>
    <w:basedOn w:val="a"/>
    <w:next w:val="a"/>
    <w:uiPriority w:val="99"/>
    <w:rsid w:val="002C1414"/>
    <w:pPr>
      <w:widowControl w:val="0"/>
      <w:autoSpaceDE w:val="0"/>
      <w:autoSpaceDN w:val="0"/>
      <w:adjustRightInd w:val="0"/>
    </w:pPr>
    <w:rPr>
      <w:rFonts w:ascii="Arial" w:hAnsi="Arial" w:cs="Arial"/>
      <w:sz w:val="22"/>
      <w:szCs w:val="22"/>
    </w:rPr>
  </w:style>
  <w:style w:type="paragraph" w:customStyle="1" w:styleId="af9">
    <w:name w:val="Текст (прав. подпись)"/>
    <w:basedOn w:val="a"/>
    <w:next w:val="a"/>
    <w:uiPriority w:val="99"/>
    <w:rsid w:val="002C1414"/>
    <w:pPr>
      <w:widowControl w:val="0"/>
      <w:autoSpaceDE w:val="0"/>
      <w:autoSpaceDN w:val="0"/>
      <w:adjustRightInd w:val="0"/>
      <w:jc w:val="right"/>
    </w:pPr>
    <w:rPr>
      <w:rFonts w:ascii="Arial" w:hAnsi="Arial" w:cs="Arial"/>
      <w:sz w:val="22"/>
      <w:szCs w:val="22"/>
    </w:rPr>
  </w:style>
  <w:style w:type="paragraph" w:customStyle="1" w:styleId="afa">
    <w:name w:val="Таблицы (моноширинный)"/>
    <w:basedOn w:val="a"/>
    <w:next w:val="a"/>
    <w:uiPriority w:val="99"/>
    <w:rsid w:val="002C1414"/>
    <w:pPr>
      <w:widowControl w:val="0"/>
      <w:autoSpaceDE w:val="0"/>
      <w:autoSpaceDN w:val="0"/>
      <w:adjustRightInd w:val="0"/>
      <w:jc w:val="both"/>
    </w:pPr>
    <w:rPr>
      <w:rFonts w:ascii="Courier New" w:hAnsi="Courier New" w:cs="Courier New"/>
      <w:sz w:val="22"/>
      <w:szCs w:val="22"/>
    </w:rPr>
  </w:style>
  <w:style w:type="character" w:styleId="afb">
    <w:name w:val="page number"/>
    <w:basedOn w:val="a0"/>
    <w:rsid w:val="002C1414"/>
  </w:style>
  <w:style w:type="paragraph" w:customStyle="1" w:styleId="ConsTitle">
    <w:name w:val="ConsTitle"/>
    <w:uiPriority w:val="99"/>
    <w:rsid w:val="002C1414"/>
    <w:pPr>
      <w:widowControl w:val="0"/>
      <w:autoSpaceDE w:val="0"/>
      <w:autoSpaceDN w:val="0"/>
      <w:adjustRightInd w:val="0"/>
      <w:ind w:right="19772"/>
    </w:pPr>
    <w:rPr>
      <w:rFonts w:ascii="Arial" w:hAnsi="Arial" w:cs="Arial"/>
      <w:b/>
      <w:bCs/>
      <w:sz w:val="16"/>
      <w:szCs w:val="16"/>
      <w:lang w:eastAsia="en-US"/>
    </w:rPr>
  </w:style>
  <w:style w:type="paragraph" w:styleId="afc">
    <w:name w:val="Document Map"/>
    <w:basedOn w:val="a"/>
    <w:link w:val="afd"/>
    <w:uiPriority w:val="99"/>
    <w:rsid w:val="002C1414"/>
    <w:pPr>
      <w:widowControl w:val="0"/>
      <w:shd w:val="clear" w:color="auto" w:fill="000080"/>
      <w:autoSpaceDE w:val="0"/>
      <w:autoSpaceDN w:val="0"/>
      <w:adjustRightInd w:val="0"/>
      <w:ind w:firstLine="720"/>
      <w:jc w:val="both"/>
    </w:pPr>
    <w:rPr>
      <w:rFonts w:ascii="Tahoma" w:hAnsi="Tahoma"/>
      <w:lang w:val="x-none" w:eastAsia="x-none"/>
    </w:rPr>
  </w:style>
  <w:style w:type="character" w:customStyle="1" w:styleId="afd">
    <w:name w:val="Схема документа Знак"/>
    <w:basedOn w:val="a0"/>
    <w:link w:val="afc"/>
    <w:uiPriority w:val="99"/>
    <w:rsid w:val="002C1414"/>
    <w:rPr>
      <w:rFonts w:ascii="Tahoma" w:hAnsi="Tahoma"/>
      <w:shd w:val="clear" w:color="auto" w:fill="000080"/>
      <w:lang w:val="x-none" w:eastAsia="x-none"/>
    </w:rPr>
  </w:style>
  <w:style w:type="paragraph" w:customStyle="1" w:styleId="afe">
    <w:name w:val="Знак"/>
    <w:basedOn w:val="a"/>
    <w:uiPriority w:val="99"/>
    <w:rsid w:val="002C1414"/>
    <w:pPr>
      <w:spacing w:after="160" w:line="240" w:lineRule="exact"/>
    </w:pPr>
    <w:rPr>
      <w:rFonts w:ascii="Verdana" w:hAnsi="Verdana"/>
      <w:sz w:val="24"/>
      <w:szCs w:val="24"/>
      <w:lang w:val="en-US" w:eastAsia="en-US"/>
    </w:rPr>
  </w:style>
  <w:style w:type="paragraph" w:styleId="31">
    <w:name w:val="Body Text Indent 3"/>
    <w:basedOn w:val="a"/>
    <w:link w:val="32"/>
    <w:uiPriority w:val="99"/>
    <w:rsid w:val="002C1414"/>
    <w:pPr>
      <w:widowControl w:val="0"/>
      <w:autoSpaceDE w:val="0"/>
      <w:autoSpaceDN w:val="0"/>
      <w:adjustRightInd w:val="0"/>
      <w:spacing w:after="120"/>
      <w:ind w:left="283" w:firstLine="720"/>
      <w:jc w:val="both"/>
    </w:pPr>
    <w:rPr>
      <w:rFonts w:ascii="Arial" w:hAnsi="Arial"/>
      <w:sz w:val="16"/>
      <w:szCs w:val="16"/>
      <w:lang w:val="x-none" w:eastAsia="x-none"/>
    </w:rPr>
  </w:style>
  <w:style w:type="character" w:customStyle="1" w:styleId="32">
    <w:name w:val="Основной текст с отступом 3 Знак"/>
    <w:basedOn w:val="a0"/>
    <w:link w:val="31"/>
    <w:uiPriority w:val="99"/>
    <w:rsid w:val="002C1414"/>
    <w:rPr>
      <w:rFonts w:ascii="Arial" w:hAnsi="Arial"/>
      <w:sz w:val="16"/>
      <w:szCs w:val="16"/>
      <w:lang w:val="x-none" w:eastAsia="x-none"/>
    </w:rPr>
  </w:style>
  <w:style w:type="paragraph" w:customStyle="1" w:styleId="ConsNormal">
    <w:name w:val="ConsNormal"/>
    <w:rsid w:val="002C1414"/>
    <w:pPr>
      <w:autoSpaceDE w:val="0"/>
      <w:autoSpaceDN w:val="0"/>
      <w:adjustRightInd w:val="0"/>
      <w:ind w:right="19772" w:firstLine="720"/>
    </w:pPr>
    <w:rPr>
      <w:rFonts w:ascii="Arial" w:hAnsi="Arial" w:cs="Arial"/>
    </w:rPr>
  </w:style>
  <w:style w:type="character" w:customStyle="1" w:styleId="nobr">
    <w:name w:val="nobr"/>
    <w:basedOn w:val="a0"/>
    <w:rsid w:val="002C1414"/>
  </w:style>
  <w:style w:type="paragraph" w:customStyle="1" w:styleId="ConsPlusNonformat">
    <w:name w:val="ConsPlusNonformat"/>
    <w:uiPriority w:val="99"/>
    <w:rsid w:val="002C1414"/>
    <w:pPr>
      <w:widowControl w:val="0"/>
      <w:autoSpaceDE w:val="0"/>
      <w:autoSpaceDN w:val="0"/>
      <w:adjustRightInd w:val="0"/>
    </w:pPr>
    <w:rPr>
      <w:rFonts w:ascii="Courier New" w:hAnsi="Courier New" w:cs="Courier New"/>
    </w:rPr>
  </w:style>
  <w:style w:type="character" w:styleId="aff">
    <w:name w:val="FollowedHyperlink"/>
    <w:uiPriority w:val="99"/>
    <w:unhideWhenUsed/>
    <w:rsid w:val="002C1414"/>
    <w:rPr>
      <w:color w:val="800080"/>
      <w:u w:val="single"/>
    </w:rPr>
  </w:style>
  <w:style w:type="paragraph" w:customStyle="1" w:styleId="font5">
    <w:name w:val="font5"/>
    <w:basedOn w:val="a"/>
    <w:rsid w:val="002C1414"/>
    <w:pPr>
      <w:spacing w:before="100" w:beforeAutospacing="1" w:after="100" w:afterAutospacing="1"/>
    </w:pPr>
    <w:rPr>
      <w:sz w:val="22"/>
      <w:szCs w:val="22"/>
    </w:rPr>
  </w:style>
  <w:style w:type="paragraph" w:customStyle="1" w:styleId="xl65">
    <w:name w:val="xl65"/>
    <w:basedOn w:val="a"/>
    <w:rsid w:val="002C1414"/>
    <w:pPr>
      <w:spacing w:before="100" w:beforeAutospacing="1" w:after="100" w:afterAutospacing="1"/>
      <w:jc w:val="center"/>
    </w:pPr>
    <w:rPr>
      <w:i/>
      <w:iCs/>
      <w:sz w:val="24"/>
      <w:szCs w:val="24"/>
    </w:rPr>
  </w:style>
  <w:style w:type="paragraph" w:customStyle="1" w:styleId="xl66">
    <w:name w:val="xl66"/>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68">
    <w:name w:val="xl68"/>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69">
    <w:name w:val="xl69"/>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70">
    <w:name w:val="xl70"/>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1">
    <w:name w:val="xl71"/>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72">
    <w:name w:val="xl72"/>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3">
    <w:name w:val="xl73"/>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74">
    <w:name w:val="xl7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5">
    <w:name w:val="xl75"/>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76">
    <w:name w:val="xl76"/>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77">
    <w:name w:val="xl7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4"/>
      <w:szCs w:val="24"/>
    </w:rPr>
  </w:style>
  <w:style w:type="paragraph" w:customStyle="1" w:styleId="xl78">
    <w:name w:val="xl78"/>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79">
    <w:name w:val="xl79"/>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sz w:val="22"/>
      <w:szCs w:val="22"/>
    </w:rPr>
  </w:style>
  <w:style w:type="paragraph" w:customStyle="1" w:styleId="xl80">
    <w:name w:val="xl80"/>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81">
    <w:name w:val="xl81"/>
    <w:basedOn w:val="a"/>
    <w:rsid w:val="002C1414"/>
    <w:pPr>
      <w:spacing w:before="100" w:beforeAutospacing="1" w:after="100" w:afterAutospacing="1"/>
    </w:pPr>
    <w:rPr>
      <w:rFonts w:ascii="Arial" w:hAnsi="Arial" w:cs="Arial"/>
      <w:sz w:val="22"/>
      <w:szCs w:val="22"/>
    </w:rPr>
  </w:style>
  <w:style w:type="paragraph" w:customStyle="1" w:styleId="xl82">
    <w:name w:val="xl82"/>
    <w:basedOn w:val="a"/>
    <w:rsid w:val="002C1414"/>
    <w:pPr>
      <w:spacing w:before="100" w:beforeAutospacing="1" w:after="100" w:afterAutospacing="1"/>
    </w:pPr>
    <w:rPr>
      <w:rFonts w:ascii="Arial" w:hAnsi="Arial" w:cs="Arial"/>
      <w:i/>
      <w:iCs/>
      <w:sz w:val="22"/>
      <w:szCs w:val="22"/>
    </w:rPr>
  </w:style>
  <w:style w:type="paragraph" w:customStyle="1" w:styleId="xl83">
    <w:name w:val="xl83"/>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4">
    <w:name w:val="xl8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5">
    <w:name w:val="xl85"/>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86">
    <w:name w:val="xl86"/>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4"/>
      <w:szCs w:val="24"/>
    </w:rPr>
  </w:style>
  <w:style w:type="paragraph" w:customStyle="1" w:styleId="xl88">
    <w:name w:val="xl88"/>
    <w:basedOn w:val="a"/>
    <w:rsid w:val="002C1414"/>
    <w:pPr>
      <w:spacing w:before="100" w:beforeAutospacing="1" w:after="100" w:afterAutospacing="1"/>
    </w:pPr>
    <w:rPr>
      <w:sz w:val="22"/>
      <w:szCs w:val="22"/>
    </w:rPr>
  </w:style>
  <w:style w:type="paragraph" w:customStyle="1" w:styleId="xl89">
    <w:name w:val="xl89"/>
    <w:basedOn w:val="a"/>
    <w:rsid w:val="002C1414"/>
    <w:pPr>
      <w:spacing w:before="100" w:beforeAutospacing="1" w:after="100" w:afterAutospacing="1"/>
    </w:pPr>
    <w:rPr>
      <w:b/>
      <w:bCs/>
      <w:sz w:val="24"/>
      <w:szCs w:val="24"/>
    </w:rPr>
  </w:style>
  <w:style w:type="paragraph" w:customStyle="1" w:styleId="xl90">
    <w:name w:val="xl90"/>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91">
    <w:name w:val="xl91"/>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22"/>
      <w:szCs w:val="22"/>
    </w:rPr>
  </w:style>
  <w:style w:type="paragraph" w:customStyle="1" w:styleId="xl92">
    <w:name w:val="xl92"/>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93">
    <w:name w:val="xl93"/>
    <w:basedOn w:val="a"/>
    <w:rsid w:val="002C1414"/>
    <w:pPr>
      <w:spacing w:before="100" w:beforeAutospacing="1" w:after="100" w:afterAutospacing="1"/>
    </w:pPr>
    <w:rPr>
      <w:rFonts w:ascii="Arial" w:hAnsi="Arial" w:cs="Arial"/>
      <w:b/>
      <w:bCs/>
      <w:i/>
      <w:iCs/>
      <w:sz w:val="24"/>
      <w:szCs w:val="24"/>
    </w:rPr>
  </w:style>
  <w:style w:type="paragraph" w:customStyle="1" w:styleId="xl94">
    <w:name w:val="xl9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95">
    <w:name w:val="xl95"/>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7">
    <w:name w:val="xl9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8">
    <w:name w:val="xl98"/>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4"/>
      <w:szCs w:val="24"/>
    </w:rPr>
  </w:style>
  <w:style w:type="paragraph" w:customStyle="1" w:styleId="xl99">
    <w:name w:val="xl99"/>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0">
    <w:name w:val="xl100"/>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1">
    <w:name w:val="xl101"/>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2"/>
      <w:szCs w:val="22"/>
    </w:rPr>
  </w:style>
  <w:style w:type="paragraph" w:customStyle="1" w:styleId="xl102">
    <w:name w:val="xl102"/>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3">
    <w:name w:val="xl103"/>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104">
    <w:name w:val="xl10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5">
    <w:name w:val="xl105"/>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06">
    <w:name w:val="xl106"/>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07">
    <w:name w:val="xl10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08">
    <w:name w:val="xl108"/>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4"/>
      <w:szCs w:val="24"/>
    </w:rPr>
  </w:style>
  <w:style w:type="paragraph" w:customStyle="1" w:styleId="xl110">
    <w:name w:val="xl110"/>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11">
    <w:name w:val="xl111"/>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2">
    <w:name w:val="xl112"/>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13">
    <w:name w:val="xl113"/>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14">
    <w:name w:val="xl11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rPr>
  </w:style>
  <w:style w:type="paragraph" w:customStyle="1" w:styleId="xl115">
    <w:name w:val="xl115"/>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16">
    <w:name w:val="xl116"/>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color w:val="000000"/>
      <w:sz w:val="22"/>
      <w:szCs w:val="22"/>
    </w:rPr>
  </w:style>
  <w:style w:type="paragraph" w:customStyle="1" w:styleId="xl117">
    <w:name w:val="xl11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8">
    <w:name w:val="xl118"/>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9">
    <w:name w:val="xl119"/>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20">
    <w:name w:val="xl120"/>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21">
    <w:name w:val="xl121"/>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4"/>
      <w:szCs w:val="24"/>
    </w:rPr>
  </w:style>
  <w:style w:type="paragraph" w:customStyle="1" w:styleId="xl122">
    <w:name w:val="xl122"/>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23">
    <w:name w:val="xl123"/>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4">
    <w:name w:val="xl12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25">
    <w:name w:val="xl125"/>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26">
    <w:name w:val="xl126"/>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b/>
      <w:bCs/>
      <w:i/>
      <w:iCs/>
      <w:sz w:val="22"/>
      <w:szCs w:val="22"/>
    </w:rPr>
  </w:style>
  <w:style w:type="paragraph" w:customStyle="1" w:styleId="xl127">
    <w:name w:val="xl127"/>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28">
    <w:name w:val="xl128"/>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29">
    <w:name w:val="xl129"/>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2"/>
      <w:szCs w:val="22"/>
    </w:rPr>
  </w:style>
  <w:style w:type="paragraph" w:customStyle="1" w:styleId="xl130">
    <w:name w:val="xl130"/>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sz w:val="22"/>
      <w:szCs w:val="22"/>
    </w:rPr>
  </w:style>
  <w:style w:type="paragraph" w:customStyle="1" w:styleId="xl131">
    <w:name w:val="xl131"/>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2">
    <w:name w:val="xl132"/>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3">
    <w:name w:val="xl133"/>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4">
    <w:name w:val="xl134"/>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2"/>
      <w:szCs w:val="22"/>
    </w:rPr>
  </w:style>
  <w:style w:type="paragraph" w:customStyle="1" w:styleId="xl135">
    <w:name w:val="xl135"/>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2"/>
      <w:szCs w:val="22"/>
    </w:rPr>
  </w:style>
  <w:style w:type="paragraph" w:customStyle="1" w:styleId="xl136">
    <w:name w:val="xl136"/>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sz w:val="22"/>
      <w:szCs w:val="22"/>
    </w:rPr>
  </w:style>
  <w:style w:type="paragraph" w:customStyle="1" w:styleId="xl137">
    <w:name w:val="xl13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2"/>
      <w:szCs w:val="22"/>
    </w:rPr>
  </w:style>
  <w:style w:type="paragraph" w:customStyle="1" w:styleId="xl138">
    <w:name w:val="xl138"/>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2"/>
      <w:szCs w:val="22"/>
    </w:rPr>
  </w:style>
  <w:style w:type="paragraph" w:customStyle="1" w:styleId="xl139">
    <w:name w:val="xl139"/>
    <w:basedOn w:val="a"/>
    <w:rsid w:val="002C14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sz w:val="22"/>
      <w:szCs w:val="22"/>
    </w:rPr>
  </w:style>
  <w:style w:type="paragraph" w:customStyle="1" w:styleId="xl140">
    <w:name w:val="xl140"/>
    <w:basedOn w:val="a"/>
    <w:rsid w:val="002C1414"/>
    <w:pPr>
      <w:spacing w:before="100" w:beforeAutospacing="1" w:after="100" w:afterAutospacing="1"/>
      <w:jc w:val="right"/>
    </w:pPr>
    <w:rPr>
      <w:sz w:val="22"/>
      <w:szCs w:val="22"/>
    </w:rPr>
  </w:style>
  <w:style w:type="paragraph" w:customStyle="1" w:styleId="xl141">
    <w:name w:val="xl141"/>
    <w:basedOn w:val="a"/>
    <w:rsid w:val="002C1414"/>
    <w:pPr>
      <w:spacing w:before="100" w:beforeAutospacing="1" w:after="100" w:afterAutospacing="1"/>
    </w:pPr>
    <w:rPr>
      <w:b/>
      <w:bCs/>
      <w:sz w:val="24"/>
      <w:szCs w:val="24"/>
    </w:rPr>
  </w:style>
  <w:style w:type="paragraph" w:customStyle="1" w:styleId="xl142">
    <w:name w:val="xl142"/>
    <w:basedOn w:val="a"/>
    <w:rsid w:val="002C1414"/>
    <w:pPr>
      <w:spacing w:before="100" w:beforeAutospacing="1" w:after="100" w:afterAutospacing="1"/>
    </w:pPr>
    <w:rPr>
      <w:sz w:val="22"/>
      <w:szCs w:val="22"/>
    </w:rPr>
  </w:style>
  <w:style w:type="paragraph" w:customStyle="1" w:styleId="xl63">
    <w:name w:val="xl63"/>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2"/>
      <w:szCs w:val="22"/>
    </w:rPr>
  </w:style>
  <w:style w:type="paragraph" w:customStyle="1" w:styleId="xl64">
    <w:name w:val="xl64"/>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3">
    <w:name w:val="xl143"/>
    <w:basedOn w:val="a"/>
    <w:rsid w:val="002C1414"/>
    <w:pPr>
      <w:pBdr>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44">
    <w:name w:val="xl144"/>
    <w:basedOn w:val="a"/>
    <w:rsid w:val="002C1414"/>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a"/>
    <w:rsid w:val="002C1414"/>
    <w:pPr>
      <w:spacing w:before="100" w:beforeAutospacing="1" w:after="100" w:afterAutospacing="1"/>
    </w:pPr>
    <w:rPr>
      <w:rFonts w:ascii="Arial" w:hAnsi="Arial" w:cs="Arial"/>
      <w:sz w:val="24"/>
      <w:szCs w:val="24"/>
    </w:rPr>
  </w:style>
  <w:style w:type="paragraph" w:customStyle="1" w:styleId="xl146">
    <w:name w:val="xl146"/>
    <w:basedOn w:val="a"/>
    <w:rsid w:val="002C1414"/>
    <w:pPr>
      <w:spacing w:before="100" w:beforeAutospacing="1" w:after="100" w:afterAutospacing="1"/>
    </w:pPr>
    <w:rPr>
      <w:color w:val="000000"/>
      <w:sz w:val="22"/>
      <w:szCs w:val="22"/>
    </w:rPr>
  </w:style>
  <w:style w:type="paragraph" w:customStyle="1" w:styleId="xl147">
    <w:name w:val="xl147"/>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48">
    <w:name w:val="xl148"/>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149">
    <w:name w:val="xl149"/>
    <w:basedOn w:val="a"/>
    <w:rsid w:val="002C141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50">
    <w:name w:val="xl150"/>
    <w:basedOn w:val="a"/>
    <w:rsid w:val="002C1414"/>
    <w:pPr>
      <w:spacing w:before="100" w:beforeAutospacing="1" w:after="100" w:afterAutospacing="1"/>
    </w:pPr>
    <w:rPr>
      <w:sz w:val="22"/>
      <w:szCs w:val="22"/>
    </w:rPr>
  </w:style>
  <w:style w:type="paragraph" w:customStyle="1" w:styleId="xl151">
    <w:name w:val="xl151"/>
    <w:basedOn w:val="a"/>
    <w:rsid w:val="002C1414"/>
    <w:pPr>
      <w:pBdr>
        <w:bottom w:val="single" w:sz="4" w:space="0" w:color="auto"/>
      </w:pBdr>
      <w:spacing w:before="100" w:beforeAutospacing="1" w:after="100" w:afterAutospacing="1"/>
      <w:jc w:val="center"/>
    </w:pPr>
    <w:rPr>
      <w:rFonts w:ascii="Arial" w:hAnsi="Arial" w:cs="Arial"/>
      <w:b/>
      <w:bCs/>
      <w:i/>
      <w:iCs/>
      <w:sz w:val="22"/>
      <w:szCs w:val="22"/>
    </w:rPr>
  </w:style>
  <w:style w:type="paragraph" w:customStyle="1" w:styleId="aff0">
    <w:name w:val="мф рт"/>
    <w:basedOn w:val="a"/>
    <w:link w:val="aff1"/>
    <w:qFormat/>
    <w:rsid w:val="002C1414"/>
    <w:rPr>
      <w:sz w:val="24"/>
      <w:szCs w:val="24"/>
    </w:rPr>
  </w:style>
  <w:style w:type="character" w:customStyle="1" w:styleId="aff1">
    <w:name w:val="мф рт Знак"/>
    <w:link w:val="aff0"/>
    <w:rsid w:val="002C1414"/>
    <w:rPr>
      <w:sz w:val="24"/>
      <w:szCs w:val="24"/>
    </w:rPr>
  </w:style>
  <w:style w:type="paragraph" w:customStyle="1" w:styleId="xl152">
    <w:name w:val="xl152"/>
    <w:basedOn w:val="a"/>
    <w:rsid w:val="002C1414"/>
    <w:pPr>
      <w:pBdr>
        <w:top w:val="single" w:sz="8" w:space="0" w:color="auto"/>
        <w:left w:val="single" w:sz="8" w:space="0" w:color="auto"/>
      </w:pBdr>
      <w:spacing w:before="100" w:beforeAutospacing="1" w:after="100" w:afterAutospacing="1"/>
    </w:pPr>
    <w:rPr>
      <w:b/>
      <w:bCs/>
      <w:sz w:val="24"/>
      <w:szCs w:val="24"/>
    </w:rPr>
  </w:style>
  <w:style w:type="paragraph" w:customStyle="1" w:styleId="xl153">
    <w:name w:val="xl153"/>
    <w:basedOn w:val="a"/>
    <w:rsid w:val="002C1414"/>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154">
    <w:name w:val="xl154"/>
    <w:basedOn w:val="a"/>
    <w:rsid w:val="002C1414"/>
    <w:pPr>
      <w:pBdr>
        <w:left w:val="single" w:sz="8" w:space="0" w:color="auto"/>
        <w:bottom w:val="single" w:sz="8" w:space="0" w:color="auto"/>
        <w:right w:val="single" w:sz="8" w:space="0" w:color="auto"/>
      </w:pBdr>
      <w:spacing w:before="100" w:beforeAutospacing="1" w:after="100" w:afterAutospacing="1"/>
      <w:jc w:val="center"/>
      <w:textAlignment w:val="top"/>
    </w:pPr>
    <w:rPr>
      <w:b/>
      <w:bCs/>
    </w:rPr>
  </w:style>
  <w:style w:type="paragraph" w:customStyle="1" w:styleId="xl155">
    <w:name w:val="xl155"/>
    <w:basedOn w:val="a"/>
    <w:rsid w:val="002C1414"/>
    <w:pPr>
      <w:pBdr>
        <w:top w:val="single" w:sz="8" w:space="0" w:color="auto"/>
        <w:left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6">
    <w:name w:val="xl156"/>
    <w:basedOn w:val="a"/>
    <w:rsid w:val="002C1414"/>
    <w:pPr>
      <w:pBdr>
        <w:left w:val="single" w:sz="8" w:space="0" w:color="auto"/>
        <w:bottom w:val="single" w:sz="8" w:space="0" w:color="auto"/>
        <w:right w:val="single" w:sz="8" w:space="0" w:color="auto"/>
      </w:pBdr>
      <w:spacing w:before="100" w:beforeAutospacing="1" w:after="100" w:afterAutospacing="1"/>
      <w:jc w:val="center"/>
      <w:textAlignment w:val="top"/>
    </w:pPr>
    <w:rPr>
      <w:sz w:val="24"/>
      <w:szCs w:val="24"/>
    </w:rPr>
  </w:style>
  <w:style w:type="paragraph" w:customStyle="1" w:styleId="xl157">
    <w:name w:val="xl157"/>
    <w:basedOn w:val="a"/>
    <w:rsid w:val="002C1414"/>
    <w:pPr>
      <w:pBdr>
        <w:top w:val="single" w:sz="8" w:space="0" w:color="auto"/>
        <w:left w:val="single" w:sz="8" w:space="0" w:color="auto"/>
        <w:right w:val="single" w:sz="8" w:space="0" w:color="auto"/>
      </w:pBdr>
      <w:spacing w:before="100" w:beforeAutospacing="1" w:after="100" w:afterAutospacing="1"/>
      <w:jc w:val="both"/>
    </w:pPr>
    <w:rPr>
      <w:sz w:val="24"/>
      <w:szCs w:val="24"/>
    </w:rPr>
  </w:style>
  <w:style w:type="paragraph" w:customStyle="1" w:styleId="xl158">
    <w:name w:val="xl158"/>
    <w:basedOn w:val="a"/>
    <w:rsid w:val="002C1414"/>
    <w:pPr>
      <w:pBdr>
        <w:left w:val="single" w:sz="8" w:space="0" w:color="auto"/>
        <w:right w:val="single" w:sz="8" w:space="0" w:color="auto"/>
      </w:pBdr>
      <w:spacing w:before="100" w:beforeAutospacing="1" w:after="100" w:afterAutospacing="1"/>
      <w:jc w:val="both"/>
    </w:pPr>
    <w:rPr>
      <w:sz w:val="24"/>
      <w:szCs w:val="24"/>
    </w:rPr>
  </w:style>
  <w:style w:type="paragraph" w:customStyle="1" w:styleId="xl159">
    <w:name w:val="xl159"/>
    <w:basedOn w:val="a"/>
    <w:rsid w:val="002C1414"/>
    <w:pPr>
      <w:pBdr>
        <w:left w:val="single" w:sz="8" w:space="0" w:color="auto"/>
      </w:pBdr>
      <w:spacing w:before="100" w:beforeAutospacing="1" w:after="100" w:afterAutospacing="1"/>
    </w:pPr>
    <w:rPr>
      <w:sz w:val="24"/>
      <w:szCs w:val="24"/>
    </w:rPr>
  </w:style>
  <w:style w:type="paragraph" w:customStyle="1" w:styleId="xl160">
    <w:name w:val="xl160"/>
    <w:basedOn w:val="a"/>
    <w:rsid w:val="002C1414"/>
    <w:pPr>
      <w:pBdr>
        <w:left w:val="single" w:sz="8" w:space="0" w:color="auto"/>
        <w:bottom w:val="single" w:sz="8" w:space="0" w:color="auto"/>
        <w:right w:val="single" w:sz="8" w:space="0" w:color="auto"/>
      </w:pBdr>
      <w:spacing w:before="100" w:beforeAutospacing="1" w:after="100" w:afterAutospacing="1"/>
      <w:jc w:val="center"/>
    </w:pPr>
    <w:rPr>
      <w:sz w:val="24"/>
      <w:szCs w:val="24"/>
    </w:rPr>
  </w:style>
  <w:style w:type="paragraph" w:customStyle="1" w:styleId="xl161">
    <w:name w:val="xl161"/>
    <w:basedOn w:val="a"/>
    <w:rsid w:val="002C1414"/>
    <w:pPr>
      <w:pBdr>
        <w:top w:val="single" w:sz="8" w:space="0" w:color="auto"/>
        <w:left w:val="single" w:sz="8" w:space="0" w:color="auto"/>
        <w:right w:val="single" w:sz="8" w:space="0" w:color="auto"/>
      </w:pBdr>
      <w:spacing w:before="100" w:beforeAutospacing="1" w:after="100" w:afterAutospacing="1"/>
    </w:pPr>
  </w:style>
  <w:style w:type="paragraph" w:customStyle="1" w:styleId="xl162">
    <w:name w:val="xl162"/>
    <w:basedOn w:val="a"/>
    <w:rsid w:val="002C1414"/>
    <w:pPr>
      <w:pBdr>
        <w:left w:val="single" w:sz="8" w:space="0" w:color="auto"/>
        <w:bottom w:val="single" w:sz="8" w:space="0" w:color="auto"/>
        <w:right w:val="single" w:sz="8" w:space="0" w:color="auto"/>
      </w:pBdr>
      <w:spacing w:before="100" w:beforeAutospacing="1" w:after="100" w:afterAutospacing="1"/>
    </w:pPr>
  </w:style>
  <w:style w:type="paragraph" w:customStyle="1" w:styleId="xl163">
    <w:name w:val="xl163"/>
    <w:basedOn w:val="a"/>
    <w:rsid w:val="002C1414"/>
    <w:pPr>
      <w:pBdr>
        <w:top w:val="single" w:sz="8" w:space="0" w:color="auto"/>
        <w:left w:val="single" w:sz="8" w:space="0" w:color="auto"/>
        <w:right w:val="single" w:sz="8" w:space="0" w:color="auto"/>
      </w:pBdr>
      <w:spacing w:before="100" w:beforeAutospacing="1" w:after="100" w:afterAutospacing="1"/>
      <w:textAlignment w:val="top"/>
    </w:pPr>
    <w:rPr>
      <w:sz w:val="24"/>
      <w:szCs w:val="24"/>
    </w:rPr>
  </w:style>
  <w:style w:type="paragraph" w:customStyle="1" w:styleId="xl164">
    <w:name w:val="xl164"/>
    <w:basedOn w:val="a"/>
    <w:rsid w:val="002C1414"/>
    <w:pPr>
      <w:pBdr>
        <w:left w:val="single" w:sz="8" w:space="0" w:color="auto"/>
        <w:right w:val="single" w:sz="8" w:space="0" w:color="auto"/>
      </w:pBdr>
      <w:spacing w:before="100" w:beforeAutospacing="1" w:after="100" w:afterAutospacing="1"/>
      <w:textAlignment w:val="top"/>
    </w:pPr>
    <w:rPr>
      <w:sz w:val="24"/>
      <w:szCs w:val="24"/>
    </w:rPr>
  </w:style>
  <w:style w:type="paragraph" w:customStyle="1" w:styleId="xl165">
    <w:name w:val="xl165"/>
    <w:basedOn w:val="a"/>
    <w:rsid w:val="002C1414"/>
    <w:pPr>
      <w:pBdr>
        <w:left w:val="single" w:sz="8" w:space="0" w:color="auto"/>
        <w:bottom w:val="single" w:sz="8" w:space="0" w:color="auto"/>
        <w:right w:val="single" w:sz="8" w:space="0" w:color="auto"/>
      </w:pBdr>
      <w:spacing w:before="100" w:beforeAutospacing="1" w:after="100" w:afterAutospacing="1"/>
      <w:textAlignment w:val="top"/>
    </w:pPr>
    <w:rPr>
      <w:sz w:val="24"/>
      <w:szCs w:val="24"/>
    </w:rPr>
  </w:style>
  <w:style w:type="paragraph" w:customStyle="1" w:styleId="xl166">
    <w:name w:val="xl166"/>
    <w:basedOn w:val="a"/>
    <w:rsid w:val="002C1414"/>
    <w:pPr>
      <w:pBdr>
        <w:bottom w:val="single" w:sz="8" w:space="0" w:color="auto"/>
        <w:right w:val="single" w:sz="8" w:space="0" w:color="auto"/>
      </w:pBdr>
      <w:spacing w:before="100" w:beforeAutospacing="1" w:after="100" w:afterAutospacing="1"/>
    </w:pPr>
    <w:rPr>
      <w:sz w:val="24"/>
      <w:szCs w:val="24"/>
    </w:rPr>
  </w:style>
  <w:style w:type="paragraph" w:customStyle="1" w:styleId="xl167">
    <w:name w:val="xl167"/>
    <w:basedOn w:val="a"/>
    <w:rsid w:val="002C1414"/>
    <w:pPr>
      <w:pBdr>
        <w:left w:val="single" w:sz="8" w:space="0" w:color="auto"/>
        <w:bottom w:val="single" w:sz="8" w:space="0" w:color="auto"/>
        <w:right w:val="single" w:sz="8" w:space="0" w:color="auto"/>
      </w:pBdr>
      <w:spacing w:before="100" w:beforeAutospacing="1" w:after="100" w:afterAutospacing="1"/>
      <w:jc w:val="both"/>
    </w:pPr>
    <w:rPr>
      <w:color w:val="000000"/>
      <w:sz w:val="24"/>
      <w:szCs w:val="24"/>
    </w:rPr>
  </w:style>
  <w:style w:type="paragraph" w:customStyle="1" w:styleId="xl168">
    <w:name w:val="xl168"/>
    <w:basedOn w:val="a"/>
    <w:rsid w:val="002C1414"/>
    <w:pPr>
      <w:pBdr>
        <w:left w:val="single" w:sz="8" w:space="0" w:color="auto"/>
        <w:bottom w:val="single" w:sz="8" w:space="0" w:color="auto"/>
      </w:pBdr>
      <w:spacing w:before="100" w:beforeAutospacing="1" w:after="100" w:afterAutospacing="1"/>
      <w:jc w:val="center"/>
    </w:pPr>
    <w:rPr>
      <w:sz w:val="24"/>
      <w:szCs w:val="24"/>
    </w:rPr>
  </w:style>
  <w:style w:type="paragraph" w:customStyle="1" w:styleId="xl169">
    <w:name w:val="xl169"/>
    <w:basedOn w:val="a"/>
    <w:rsid w:val="002C1414"/>
    <w:pPr>
      <w:pBdr>
        <w:top w:val="single" w:sz="8" w:space="0" w:color="auto"/>
        <w:left w:val="single" w:sz="8" w:space="0" w:color="auto"/>
        <w:right w:val="single" w:sz="8" w:space="0" w:color="auto"/>
      </w:pBdr>
      <w:spacing w:before="100" w:beforeAutospacing="1" w:after="100" w:afterAutospacing="1"/>
    </w:pPr>
    <w:rPr>
      <w:b/>
      <w:bCs/>
      <w:sz w:val="24"/>
      <w:szCs w:val="24"/>
    </w:rPr>
  </w:style>
  <w:style w:type="paragraph" w:customStyle="1" w:styleId="xl170">
    <w:name w:val="xl170"/>
    <w:basedOn w:val="a"/>
    <w:rsid w:val="002C1414"/>
    <w:pPr>
      <w:pBdr>
        <w:top w:val="single" w:sz="8" w:space="0" w:color="auto"/>
        <w:left w:val="single" w:sz="8" w:space="0" w:color="auto"/>
        <w:right w:val="single" w:sz="8" w:space="0" w:color="auto"/>
      </w:pBdr>
      <w:spacing w:before="100" w:beforeAutospacing="1" w:after="100" w:afterAutospacing="1"/>
      <w:jc w:val="center"/>
    </w:pPr>
    <w:rPr>
      <w:i/>
      <w:iCs/>
      <w:sz w:val="24"/>
      <w:szCs w:val="24"/>
    </w:rPr>
  </w:style>
  <w:style w:type="paragraph" w:customStyle="1" w:styleId="xl171">
    <w:name w:val="xl171"/>
    <w:basedOn w:val="a"/>
    <w:rsid w:val="002C1414"/>
    <w:pPr>
      <w:pBdr>
        <w:left w:val="single" w:sz="8" w:space="0" w:color="auto"/>
        <w:bottom w:val="single" w:sz="8" w:space="0" w:color="auto"/>
        <w:right w:val="single" w:sz="8" w:space="0" w:color="auto"/>
      </w:pBdr>
      <w:spacing w:before="100" w:beforeAutospacing="1" w:after="100" w:afterAutospacing="1"/>
      <w:jc w:val="center"/>
    </w:pPr>
    <w:rPr>
      <w:i/>
      <w:iCs/>
      <w:sz w:val="24"/>
      <w:szCs w:val="24"/>
    </w:rPr>
  </w:style>
  <w:style w:type="paragraph" w:customStyle="1" w:styleId="xl172">
    <w:name w:val="xl172"/>
    <w:basedOn w:val="a"/>
    <w:rsid w:val="002C1414"/>
    <w:pPr>
      <w:pBdr>
        <w:left w:val="single" w:sz="8" w:space="0" w:color="auto"/>
        <w:right w:val="single" w:sz="8" w:space="0" w:color="auto"/>
      </w:pBdr>
      <w:spacing w:before="100" w:beforeAutospacing="1" w:after="100" w:afterAutospacing="1"/>
    </w:pPr>
    <w:rPr>
      <w:b/>
      <w:bCs/>
      <w:sz w:val="24"/>
      <w:szCs w:val="24"/>
    </w:rPr>
  </w:style>
  <w:style w:type="paragraph" w:customStyle="1" w:styleId="xl173">
    <w:name w:val="xl173"/>
    <w:basedOn w:val="a"/>
    <w:rsid w:val="002C1414"/>
    <w:pPr>
      <w:pBdr>
        <w:right w:val="single" w:sz="8" w:space="0" w:color="auto"/>
      </w:pBdr>
      <w:spacing w:before="100" w:beforeAutospacing="1" w:after="100" w:afterAutospacing="1"/>
      <w:jc w:val="center"/>
    </w:pPr>
    <w:rPr>
      <w:b/>
      <w:bCs/>
      <w:sz w:val="24"/>
      <w:szCs w:val="24"/>
    </w:rPr>
  </w:style>
  <w:style w:type="paragraph" w:customStyle="1" w:styleId="xl174">
    <w:name w:val="xl174"/>
    <w:basedOn w:val="a"/>
    <w:rsid w:val="002C1414"/>
    <w:pPr>
      <w:pBdr>
        <w:bottom w:val="single" w:sz="8" w:space="0" w:color="auto"/>
        <w:right w:val="single" w:sz="8" w:space="0" w:color="auto"/>
      </w:pBdr>
      <w:spacing w:before="100" w:beforeAutospacing="1" w:after="100" w:afterAutospacing="1"/>
      <w:jc w:val="center"/>
    </w:pPr>
    <w:rPr>
      <w:sz w:val="24"/>
      <w:szCs w:val="24"/>
    </w:rPr>
  </w:style>
  <w:style w:type="paragraph" w:customStyle="1" w:styleId="xl175">
    <w:name w:val="xl175"/>
    <w:basedOn w:val="a"/>
    <w:rsid w:val="002C1414"/>
    <w:pPr>
      <w:pBdr>
        <w:left w:val="single" w:sz="8" w:space="0" w:color="auto"/>
        <w:bottom w:val="single" w:sz="8" w:space="0" w:color="auto"/>
        <w:right w:val="single" w:sz="8" w:space="0" w:color="auto"/>
      </w:pBdr>
      <w:spacing w:before="100" w:beforeAutospacing="1" w:after="100" w:afterAutospacing="1"/>
      <w:jc w:val="both"/>
    </w:pPr>
    <w:rPr>
      <w:b/>
      <w:bCs/>
      <w:sz w:val="24"/>
      <w:szCs w:val="24"/>
    </w:rPr>
  </w:style>
  <w:style w:type="paragraph" w:customStyle="1" w:styleId="xl176">
    <w:name w:val="xl176"/>
    <w:basedOn w:val="a"/>
    <w:rsid w:val="002C1414"/>
    <w:pPr>
      <w:pBdr>
        <w:top w:val="single" w:sz="8" w:space="0" w:color="auto"/>
        <w:left w:val="single" w:sz="8" w:space="0" w:color="auto"/>
        <w:bottom w:val="single" w:sz="8" w:space="0" w:color="auto"/>
      </w:pBdr>
      <w:spacing w:before="100" w:beforeAutospacing="1" w:after="100" w:afterAutospacing="1"/>
    </w:pPr>
    <w:rPr>
      <w:i/>
      <w:iCs/>
      <w:sz w:val="24"/>
      <w:szCs w:val="24"/>
    </w:rPr>
  </w:style>
  <w:style w:type="paragraph" w:customStyle="1" w:styleId="xl177">
    <w:name w:val="xl177"/>
    <w:basedOn w:val="a"/>
    <w:rsid w:val="002C141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i/>
      <w:iCs/>
      <w:sz w:val="24"/>
      <w:szCs w:val="24"/>
    </w:rPr>
  </w:style>
  <w:style w:type="paragraph" w:customStyle="1" w:styleId="xl178">
    <w:name w:val="xl178"/>
    <w:basedOn w:val="a"/>
    <w:rsid w:val="002C1414"/>
    <w:pPr>
      <w:pBdr>
        <w:bottom w:val="single" w:sz="8" w:space="0" w:color="auto"/>
        <w:right w:val="single" w:sz="8" w:space="0" w:color="auto"/>
      </w:pBdr>
      <w:spacing w:before="100" w:beforeAutospacing="1" w:after="100" w:afterAutospacing="1"/>
      <w:jc w:val="center"/>
    </w:pPr>
    <w:rPr>
      <w:b/>
      <w:bCs/>
      <w:i/>
      <w:iCs/>
      <w:sz w:val="24"/>
      <w:szCs w:val="24"/>
    </w:rPr>
  </w:style>
  <w:style w:type="paragraph" w:styleId="af2">
    <w:name w:val="Title"/>
    <w:basedOn w:val="a"/>
    <w:next w:val="a"/>
    <w:link w:val="aff2"/>
    <w:qFormat/>
    <w:rsid w:val="002C1414"/>
    <w:pPr>
      <w:contextualSpacing/>
    </w:pPr>
    <w:rPr>
      <w:rFonts w:asciiTheme="majorHAnsi" w:eastAsiaTheme="majorEastAsia" w:hAnsiTheme="majorHAnsi" w:cstheme="majorBidi"/>
      <w:spacing w:val="-10"/>
      <w:kern w:val="28"/>
      <w:sz w:val="56"/>
      <w:szCs w:val="56"/>
    </w:rPr>
  </w:style>
  <w:style w:type="character" w:customStyle="1" w:styleId="aff2">
    <w:name w:val="Заголовок Знак"/>
    <w:basedOn w:val="a0"/>
    <w:link w:val="af2"/>
    <w:rsid w:val="002C1414"/>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C906A7924C7CBBF1E122424977FD6CF61F5226AFFA3C1F6B7703A139eEc2K" TargetMode="External"/><Relationship Id="rId3" Type="http://schemas.openxmlformats.org/officeDocument/2006/relationships/styles" Target="styles.xml"/><Relationship Id="rId7" Type="http://schemas.openxmlformats.org/officeDocument/2006/relationships/image" Target="media/image10.emf"/><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5C906A7924C7CBBF1E13C4F5F1BA067F415092DA4FA3649312858FC6EEB1278eFcEK" TargetMode="External"/><Relationship Id="rId4" Type="http://schemas.openxmlformats.org/officeDocument/2006/relationships/settings" Target="settings.xml"/><Relationship Id="rId9" Type="http://schemas.openxmlformats.org/officeDocument/2006/relationships/hyperlink" Target="consultantplus://offline/ref=05C906A7924C7CBBF1E122424977FD6CF61F5226AFFA3C1F6B7703A139eEc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C58EA-8C38-42C6-8B2D-EB61CF472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64</Pages>
  <Words>18868</Words>
  <Characters>107553</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Are You suprised ?</vt:lpstr>
    </vt:vector>
  </TitlesOfParts>
  <Company>МСЖКХ</Company>
  <LinksUpToDate>false</LinksUpToDate>
  <CharactersWithSpaces>126169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dc:subject>
  <dc:creator>LSK</dc:creator>
  <cp:keywords>Birthday</cp:keywords>
  <dc:description>Shankar's Birthday falls on 25th July.  Don't Forget to wish him</dc:description>
  <cp:lastModifiedBy>User</cp:lastModifiedBy>
  <cp:revision>10</cp:revision>
  <cp:lastPrinted>2025-12-25T08:06:00Z</cp:lastPrinted>
  <dcterms:created xsi:type="dcterms:W3CDTF">2025-12-24T13:28:00Z</dcterms:created>
  <dcterms:modified xsi:type="dcterms:W3CDTF">2025-12-26T07:58:00Z</dcterms:modified>
</cp:coreProperties>
</file>